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E0" w:rsidRPr="00F34339" w:rsidRDefault="00BF44E0" w:rsidP="00BF44E0">
      <w:pPr>
        <w:pStyle w:val="Tytu"/>
        <w:rPr>
          <w:rFonts w:ascii="Calibri" w:hAnsi="Calibri"/>
          <w:sz w:val="22"/>
          <w:szCs w:val="22"/>
        </w:rPr>
      </w:pPr>
      <w:r w:rsidRPr="00F34339">
        <w:rPr>
          <w:rFonts w:ascii="Calibri" w:hAnsi="Calibri"/>
          <w:sz w:val="22"/>
          <w:szCs w:val="22"/>
        </w:rPr>
        <w:t>UCHWAŁA Nr</w:t>
      </w:r>
      <w:r w:rsidR="00C62F4D">
        <w:rPr>
          <w:rFonts w:ascii="Calibri" w:hAnsi="Calibri"/>
          <w:sz w:val="22"/>
          <w:szCs w:val="22"/>
        </w:rPr>
        <w:t xml:space="preserve"> 768</w:t>
      </w:r>
      <w:r>
        <w:rPr>
          <w:rFonts w:ascii="Calibri" w:hAnsi="Calibri"/>
          <w:sz w:val="22"/>
          <w:szCs w:val="22"/>
        </w:rPr>
        <w:t>/2019</w:t>
      </w:r>
    </w:p>
    <w:p w:rsidR="00BF44E0" w:rsidRPr="00F34339" w:rsidRDefault="00BF44E0" w:rsidP="00BF44E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34339">
        <w:rPr>
          <w:rFonts w:ascii="Calibri" w:hAnsi="Calibri"/>
          <w:b/>
          <w:sz w:val="22"/>
          <w:szCs w:val="22"/>
        </w:rPr>
        <w:t>ZARZĄDU POWIATU W POZNANIU</w:t>
      </w:r>
    </w:p>
    <w:p w:rsidR="00BF44E0" w:rsidRPr="00F34339" w:rsidRDefault="00BF44E0" w:rsidP="00BF44E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34339">
        <w:rPr>
          <w:rFonts w:ascii="Calibri" w:hAnsi="Calibri"/>
          <w:b/>
          <w:sz w:val="22"/>
          <w:szCs w:val="22"/>
        </w:rPr>
        <w:t>z dnia</w:t>
      </w:r>
      <w:r w:rsidR="00C62F4D">
        <w:rPr>
          <w:rFonts w:ascii="Calibri" w:hAnsi="Calibri"/>
          <w:b/>
          <w:sz w:val="22"/>
          <w:szCs w:val="22"/>
        </w:rPr>
        <w:t xml:space="preserve"> 4 listopada </w:t>
      </w:r>
      <w:r>
        <w:rPr>
          <w:rFonts w:ascii="Calibri" w:hAnsi="Calibri"/>
          <w:b/>
          <w:sz w:val="22"/>
          <w:szCs w:val="22"/>
        </w:rPr>
        <w:t>2019</w:t>
      </w:r>
      <w:r w:rsidRPr="00F34339">
        <w:rPr>
          <w:rFonts w:ascii="Calibri" w:hAnsi="Calibri"/>
          <w:b/>
          <w:sz w:val="22"/>
          <w:szCs w:val="22"/>
        </w:rPr>
        <w:t xml:space="preserve"> r. </w:t>
      </w:r>
    </w:p>
    <w:p w:rsidR="00BF44E0" w:rsidRPr="00F34339" w:rsidRDefault="00BF44E0" w:rsidP="00BF44E0">
      <w:pPr>
        <w:widowControl w:val="0"/>
        <w:tabs>
          <w:tab w:val="left" w:pos="268"/>
          <w:tab w:val="left" w:leader="dot" w:pos="1296"/>
        </w:tabs>
        <w:adjustRightInd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3C59A3" w:rsidRPr="003C59A3" w:rsidRDefault="00BF44E0" w:rsidP="006732F0">
      <w:pPr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4339">
        <w:rPr>
          <w:rFonts w:ascii="Calibri" w:hAnsi="Calibri"/>
          <w:b/>
          <w:sz w:val="22"/>
          <w:szCs w:val="22"/>
        </w:rPr>
        <w:t xml:space="preserve">w sprawie: </w:t>
      </w:r>
      <w:r w:rsidR="004430D0">
        <w:rPr>
          <w:rFonts w:asciiTheme="minorHAnsi" w:hAnsiTheme="minorHAnsi" w:cstheme="minorHAnsi"/>
          <w:b/>
          <w:sz w:val="22"/>
          <w:szCs w:val="22"/>
        </w:rPr>
        <w:t>ogłoszenia</w:t>
      </w:r>
      <w:r w:rsidRPr="006732F0">
        <w:rPr>
          <w:rFonts w:asciiTheme="minorHAnsi" w:hAnsiTheme="minorHAnsi" w:cstheme="minorHAnsi"/>
          <w:b/>
          <w:sz w:val="22"/>
          <w:szCs w:val="22"/>
        </w:rPr>
        <w:t xml:space="preserve"> otwartego konkursu ofert na</w:t>
      </w:r>
      <w:r w:rsidR="006732F0" w:rsidRPr="006732F0">
        <w:rPr>
          <w:rFonts w:asciiTheme="minorHAnsi" w:hAnsiTheme="minorHAnsi" w:cstheme="minorHAnsi"/>
          <w:b/>
          <w:sz w:val="22"/>
          <w:szCs w:val="22"/>
        </w:rPr>
        <w:t xml:space="preserve"> powierzenie</w:t>
      </w:r>
      <w:r w:rsidR="003C59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9A3" w:rsidRPr="003C59A3">
        <w:rPr>
          <w:rStyle w:val="Pogrubienie"/>
          <w:rFonts w:asciiTheme="minorHAnsi" w:hAnsiTheme="minorHAnsi" w:cstheme="minorHAnsi"/>
          <w:sz w:val="22"/>
          <w:szCs w:val="22"/>
        </w:rPr>
        <w:t xml:space="preserve">prowadzenia punktów przeznaczonych na udzielanie nieodpłatnej pomocy prawnej lub świadczenie nieodpłatnego poradnictwa obywatelskiego oraz edukacji prawnej na terenie powiatu </w:t>
      </w:r>
      <w:r w:rsidR="003C59A3" w:rsidRPr="003C59A3">
        <w:rPr>
          <w:rFonts w:asciiTheme="minorHAnsi" w:hAnsiTheme="minorHAnsi" w:cstheme="minorHAnsi"/>
          <w:b/>
          <w:i/>
          <w:sz w:val="22"/>
          <w:szCs w:val="22"/>
        </w:rPr>
        <w:t>poznańskiego</w:t>
      </w:r>
      <w:r w:rsidR="003C59A3" w:rsidRPr="003C59A3">
        <w:rPr>
          <w:rFonts w:asciiTheme="minorHAnsi" w:hAnsiTheme="minorHAnsi" w:cstheme="minorHAnsi"/>
          <w:b/>
          <w:sz w:val="22"/>
          <w:szCs w:val="22"/>
        </w:rPr>
        <w:t xml:space="preserve"> w 2020 roku</w:t>
      </w:r>
      <w:r w:rsidR="003C59A3">
        <w:rPr>
          <w:rFonts w:asciiTheme="minorHAnsi" w:hAnsiTheme="minorHAnsi" w:cstheme="minorHAnsi"/>
          <w:b/>
          <w:sz w:val="22"/>
          <w:szCs w:val="22"/>
        </w:rPr>
        <w:t>.</w:t>
      </w:r>
      <w:r w:rsidR="003C59A3" w:rsidRPr="003C59A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F44E0" w:rsidRDefault="00BF44E0" w:rsidP="00BF44E0">
      <w:pPr>
        <w:widowControl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430D0" w:rsidRDefault="00BF44E0" w:rsidP="00AA5F1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78419A">
        <w:rPr>
          <w:rFonts w:ascii="Calibri" w:hAnsi="Calibri"/>
          <w:sz w:val="22"/>
          <w:szCs w:val="22"/>
        </w:rPr>
        <w:t xml:space="preserve">a podstawie </w:t>
      </w:r>
      <w:r>
        <w:rPr>
          <w:rFonts w:ascii="Calibri" w:hAnsi="Calibri"/>
          <w:sz w:val="22"/>
          <w:szCs w:val="22"/>
        </w:rPr>
        <w:t xml:space="preserve">art. 32 ust. 1 ustawy z dnia 5 czerwca 1998 r. </w:t>
      </w:r>
      <w:r w:rsidRPr="00494ACE">
        <w:rPr>
          <w:rFonts w:ascii="Calibri" w:hAnsi="Calibri"/>
          <w:i/>
          <w:sz w:val="22"/>
          <w:szCs w:val="22"/>
        </w:rPr>
        <w:t>o samorządzie powiatowym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>(Dz. U. z 2019 r. poz. 511), w związku z art. 8 ust. 1, art. 11</w:t>
      </w:r>
      <w:r w:rsidRPr="0078419A">
        <w:rPr>
          <w:rFonts w:ascii="Calibri" w:hAnsi="Calibri"/>
          <w:sz w:val="22"/>
          <w:szCs w:val="22"/>
        </w:rPr>
        <w:t xml:space="preserve"> ust.</w:t>
      </w:r>
      <w:r>
        <w:rPr>
          <w:rFonts w:ascii="Calibri" w:hAnsi="Calibri"/>
          <w:sz w:val="22"/>
          <w:szCs w:val="22"/>
        </w:rPr>
        <w:t xml:space="preserve"> </w:t>
      </w:r>
      <w:r w:rsidRPr="00C94F10">
        <w:rPr>
          <w:rFonts w:ascii="Calibri" w:hAnsi="Calibri"/>
          <w:sz w:val="22"/>
          <w:szCs w:val="22"/>
        </w:rPr>
        <w:t>1 i 2</w:t>
      </w:r>
      <w:r w:rsidRPr="00030BCC">
        <w:rPr>
          <w:rFonts w:ascii="Calibri" w:hAnsi="Calibri"/>
          <w:sz w:val="22"/>
          <w:szCs w:val="22"/>
        </w:rPr>
        <w:t xml:space="preserve"> </w:t>
      </w:r>
      <w:r w:rsidRPr="005742CC">
        <w:rPr>
          <w:rFonts w:ascii="Calibri" w:hAnsi="Calibri"/>
          <w:sz w:val="22"/>
          <w:szCs w:val="22"/>
        </w:rPr>
        <w:t>ustawy z dnia 5 sierpnia 2015 r</w:t>
      </w:r>
      <w:r w:rsidRPr="005742CC">
        <w:rPr>
          <w:rFonts w:ascii="Calibri" w:hAnsi="Calibri"/>
          <w:i/>
          <w:sz w:val="22"/>
          <w:szCs w:val="22"/>
        </w:rPr>
        <w:t xml:space="preserve">. </w:t>
      </w:r>
      <w:r w:rsidRPr="005742CC">
        <w:rPr>
          <w:rFonts w:ascii="Calibri" w:hAnsi="Calibri"/>
          <w:bCs/>
          <w:i/>
          <w:sz w:val="22"/>
          <w:szCs w:val="22"/>
        </w:rPr>
        <w:t>o</w:t>
      </w:r>
      <w:r w:rsidR="004430D0">
        <w:rPr>
          <w:rFonts w:ascii="Calibri" w:hAnsi="Calibri"/>
          <w:bCs/>
          <w:i/>
          <w:sz w:val="22"/>
          <w:szCs w:val="22"/>
        </w:rPr>
        <w:t> </w:t>
      </w:r>
      <w:r w:rsidRPr="005742CC">
        <w:rPr>
          <w:rFonts w:ascii="Calibri" w:hAnsi="Calibri"/>
          <w:bCs/>
          <w:i/>
          <w:sz w:val="22"/>
          <w:szCs w:val="22"/>
        </w:rPr>
        <w:t>nieodpłatnej pomocy prawne</w:t>
      </w:r>
      <w:r w:rsidR="004430D0">
        <w:rPr>
          <w:rFonts w:ascii="Calibri" w:hAnsi="Calibri"/>
          <w:bCs/>
          <w:i/>
          <w:sz w:val="22"/>
          <w:szCs w:val="22"/>
        </w:rPr>
        <w:t>j</w:t>
      </w:r>
      <w:r>
        <w:rPr>
          <w:rFonts w:ascii="Calibri" w:hAnsi="Calibri"/>
          <w:bCs/>
          <w:i/>
          <w:sz w:val="22"/>
          <w:szCs w:val="22"/>
        </w:rPr>
        <w:t>, nieodpłatnym poradnictwie obywatelskim</w:t>
      </w:r>
      <w:r w:rsidRPr="005742CC">
        <w:rPr>
          <w:rFonts w:ascii="Calibri" w:hAnsi="Calibri"/>
          <w:bCs/>
          <w:i/>
          <w:sz w:val="22"/>
          <w:szCs w:val="22"/>
        </w:rPr>
        <w:t xml:space="preserve"> oraz edukacji prawnej</w:t>
      </w:r>
      <w:r>
        <w:rPr>
          <w:rFonts w:ascii="Calibri" w:hAnsi="Calibri"/>
          <w:sz w:val="22"/>
          <w:szCs w:val="22"/>
        </w:rPr>
        <w:t xml:space="preserve"> (Dz.</w:t>
      </w:r>
      <w:r w:rsidR="004430D0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U. z 2019 r. poz. 294</w:t>
      </w:r>
      <w:r w:rsidRPr="005742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oraz</w:t>
      </w:r>
      <w:r w:rsidRPr="005742CC">
        <w:rPr>
          <w:rFonts w:ascii="Calibri" w:hAnsi="Calibri"/>
          <w:sz w:val="22"/>
          <w:szCs w:val="22"/>
        </w:rPr>
        <w:t xml:space="preserve"> art. 4 ust. 1 pkt 1b</w:t>
      </w:r>
      <w:r>
        <w:rPr>
          <w:rFonts w:ascii="Calibri" w:hAnsi="Calibri"/>
          <w:sz w:val="22"/>
          <w:szCs w:val="22"/>
        </w:rPr>
        <w:t xml:space="preserve"> i 22a</w:t>
      </w:r>
      <w:r w:rsidRPr="005742CC">
        <w:rPr>
          <w:rFonts w:ascii="Calibri" w:hAnsi="Calibri"/>
          <w:sz w:val="22"/>
          <w:szCs w:val="22"/>
        </w:rPr>
        <w:t>, art. 11 ust. 1 pkt 2 i ust. 2 oraz art. 13 ustawy z dnia 24 kwietnia 2003 r.</w:t>
      </w:r>
      <w:r w:rsidRPr="0078419A">
        <w:rPr>
          <w:rFonts w:ascii="Calibri" w:hAnsi="Calibri"/>
          <w:sz w:val="22"/>
          <w:szCs w:val="22"/>
        </w:rPr>
        <w:t xml:space="preserve"> </w:t>
      </w:r>
      <w:r w:rsidRPr="00C615B7">
        <w:rPr>
          <w:rFonts w:ascii="Calibri" w:hAnsi="Calibri"/>
          <w:i/>
          <w:sz w:val="22"/>
          <w:szCs w:val="22"/>
        </w:rPr>
        <w:t>o</w:t>
      </w:r>
      <w:r>
        <w:rPr>
          <w:rFonts w:ascii="Calibri" w:hAnsi="Calibri"/>
          <w:i/>
          <w:sz w:val="22"/>
          <w:szCs w:val="22"/>
        </w:rPr>
        <w:t> </w:t>
      </w:r>
      <w:r w:rsidRPr="00C615B7">
        <w:rPr>
          <w:rFonts w:ascii="Calibri" w:hAnsi="Calibri"/>
          <w:i/>
          <w:sz w:val="22"/>
          <w:szCs w:val="22"/>
        </w:rPr>
        <w:t>działalności pożytku publicznego i o wolontariacie</w:t>
      </w:r>
      <w:r w:rsidRPr="007841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(Dz. U. z 2019 r. poz. 688</w:t>
      </w:r>
      <w:r w:rsidRPr="00FD3F83">
        <w:rPr>
          <w:rFonts w:ascii="Calibri" w:hAnsi="Calibri"/>
          <w:sz w:val="22"/>
          <w:szCs w:val="22"/>
        </w:rPr>
        <w:t xml:space="preserve"> ze zm.),</w:t>
      </w:r>
    </w:p>
    <w:p w:rsidR="00BF44E0" w:rsidRDefault="00BF44E0" w:rsidP="00AA5F1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339">
        <w:rPr>
          <w:rFonts w:ascii="Calibri" w:hAnsi="Calibri"/>
          <w:sz w:val="22"/>
          <w:szCs w:val="22"/>
        </w:rPr>
        <w:t>Zarząd Powiatu w Poznaniu uchwala, co następuje:</w:t>
      </w:r>
    </w:p>
    <w:p w:rsidR="006732F0" w:rsidRPr="006732F0" w:rsidRDefault="00BF44E0" w:rsidP="00AA5F1C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F44E0" w:rsidRPr="00D418AE" w:rsidRDefault="006732F0" w:rsidP="00AA5F1C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D418AE">
        <w:rPr>
          <w:rFonts w:ascii="Calibri" w:hAnsi="Calibri"/>
          <w:sz w:val="22"/>
          <w:szCs w:val="22"/>
        </w:rPr>
        <w:t xml:space="preserve">Ogłasza się otwarty konkurs ofert na powierzenie realizacji zadania publicznego z zakresu udzielania nieodpłatnej pomocy prawnej lub świadczenia nieodpłatnego poradnictwa obywatelskiego </w:t>
      </w:r>
      <w:r w:rsidR="003C59A3" w:rsidRPr="00D418AE">
        <w:rPr>
          <w:rFonts w:ascii="Calibri" w:hAnsi="Calibri"/>
          <w:sz w:val="22"/>
          <w:szCs w:val="22"/>
        </w:rPr>
        <w:t xml:space="preserve">oraz edukacji prawnej w 2020 roku, </w:t>
      </w:r>
      <w:r w:rsidRPr="00D418AE">
        <w:rPr>
          <w:rFonts w:ascii="Calibri" w:hAnsi="Calibri"/>
          <w:bCs/>
          <w:sz w:val="22"/>
          <w:szCs w:val="22"/>
        </w:rPr>
        <w:t xml:space="preserve">polegającego na prowadzeniu </w:t>
      </w:r>
      <w:r w:rsidR="003C59A3" w:rsidRPr="00D418AE">
        <w:rPr>
          <w:rFonts w:ascii="Calibri" w:hAnsi="Calibri"/>
          <w:sz w:val="22"/>
          <w:szCs w:val="22"/>
        </w:rPr>
        <w:t xml:space="preserve">punktów nieodpłatnej pomocy prawnej lub nieodpłatnego poradnictwa obywatelskiego </w:t>
      </w:r>
      <w:r w:rsidRPr="00D418AE">
        <w:rPr>
          <w:rFonts w:ascii="Calibri" w:hAnsi="Calibri"/>
          <w:sz w:val="22"/>
          <w:szCs w:val="22"/>
        </w:rPr>
        <w:t>na terenie powiatu poznańskiego.</w:t>
      </w:r>
      <w:r w:rsidRPr="00D418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F44E0" w:rsidRPr="00872E85" w:rsidRDefault="00BF44E0" w:rsidP="00AA5F1C">
      <w:pPr>
        <w:pStyle w:val="Akapitzlist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D418AE">
        <w:rPr>
          <w:rFonts w:ascii="Calibri" w:hAnsi="Calibri"/>
          <w:color w:val="000000" w:themeColor="text1"/>
          <w:sz w:val="22"/>
          <w:szCs w:val="22"/>
        </w:rPr>
        <w:t>Konkurs wyłączony jest ze stosowania uchwały nr 713/2019 Zarządu Powiatu w Poznaniu</w:t>
      </w:r>
      <w:r w:rsidRPr="00872E8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872E85">
        <w:rPr>
          <w:rFonts w:ascii="Calibri" w:hAnsi="Calibri"/>
          <w:color w:val="000000" w:themeColor="text1"/>
          <w:sz w:val="22"/>
          <w:szCs w:val="22"/>
        </w:rPr>
        <w:br/>
      </w:r>
      <w:r>
        <w:rPr>
          <w:rFonts w:ascii="Calibri" w:hAnsi="Calibri"/>
          <w:color w:val="000000" w:themeColor="text1"/>
          <w:sz w:val="22"/>
          <w:szCs w:val="22"/>
        </w:rPr>
        <w:t>z dnia 4 października 2019</w:t>
      </w:r>
      <w:r w:rsidRPr="00872E85">
        <w:rPr>
          <w:rFonts w:ascii="Calibri" w:hAnsi="Calibri"/>
          <w:color w:val="000000" w:themeColor="text1"/>
          <w:sz w:val="22"/>
          <w:szCs w:val="22"/>
        </w:rPr>
        <w:t xml:space="preserve"> r. w sprawie określenia procedur zlecania zadań publicznych organizacjom pozarządowym oraz podmiotom określonym w art. 3 ust. 3 ustawy z dnia </w:t>
      </w:r>
      <w:r>
        <w:rPr>
          <w:rFonts w:ascii="Calibri" w:hAnsi="Calibri"/>
          <w:color w:val="000000" w:themeColor="text1"/>
          <w:sz w:val="22"/>
          <w:szCs w:val="22"/>
        </w:rPr>
        <w:br/>
      </w:r>
      <w:r w:rsidRPr="00872E85">
        <w:rPr>
          <w:rFonts w:ascii="Calibri" w:hAnsi="Calibri"/>
          <w:color w:val="000000" w:themeColor="text1"/>
          <w:sz w:val="22"/>
          <w:szCs w:val="22"/>
        </w:rPr>
        <w:t xml:space="preserve">24 kwietnia 2003 roku </w:t>
      </w:r>
      <w:r w:rsidRPr="00E620C7">
        <w:rPr>
          <w:rFonts w:ascii="Calibri" w:hAnsi="Calibri"/>
          <w:i/>
          <w:color w:val="000000" w:themeColor="text1"/>
          <w:sz w:val="22"/>
          <w:szCs w:val="22"/>
        </w:rPr>
        <w:t>o działalności pożytku publicznego i o wolontariacie</w:t>
      </w:r>
      <w:r w:rsidRPr="00872E85">
        <w:rPr>
          <w:rFonts w:ascii="Calibri" w:hAnsi="Calibri"/>
          <w:color w:val="000000" w:themeColor="text1"/>
          <w:sz w:val="22"/>
          <w:szCs w:val="22"/>
        </w:rPr>
        <w:t>.</w:t>
      </w:r>
    </w:p>
    <w:p w:rsidR="00BF44E0" w:rsidRDefault="00BF44E0" w:rsidP="00AA5F1C">
      <w:pPr>
        <w:pStyle w:val="Akapitzlist"/>
        <w:widowControl w:val="0"/>
        <w:numPr>
          <w:ilvl w:val="0"/>
          <w:numId w:val="1"/>
        </w:numPr>
        <w:adjustRightInd w:val="0"/>
        <w:spacing w:before="120" w:after="120" w:line="360" w:lineRule="auto"/>
        <w:ind w:left="426" w:hanging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Ogłoszenie</w:t>
      </w:r>
      <w:r w:rsidRPr="00773305">
        <w:rPr>
          <w:rFonts w:ascii="Calibri" w:hAnsi="Calibri"/>
          <w:sz w:val="22"/>
          <w:szCs w:val="22"/>
        </w:rPr>
        <w:t xml:space="preserve"> otwartego konk</w:t>
      </w:r>
      <w:r>
        <w:rPr>
          <w:rFonts w:ascii="Calibri" w:hAnsi="Calibri"/>
          <w:sz w:val="22"/>
          <w:szCs w:val="22"/>
        </w:rPr>
        <w:t>ursu ofert, o którym mowa w § 1,</w:t>
      </w:r>
      <w:r w:rsidRPr="007733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stanowi </w:t>
      </w:r>
      <w:r w:rsidRPr="00773305">
        <w:rPr>
          <w:rFonts w:ascii="Calibri" w:hAnsi="Calibri"/>
          <w:sz w:val="22"/>
          <w:szCs w:val="22"/>
        </w:rPr>
        <w:t>załącznik do niniejszej uchwały.</w:t>
      </w:r>
    </w:p>
    <w:p w:rsidR="004430D0" w:rsidRDefault="004430D0" w:rsidP="00AA5F1C">
      <w:pPr>
        <w:pStyle w:val="Akapitzlist"/>
        <w:numPr>
          <w:ilvl w:val="0"/>
          <w:numId w:val="1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30D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430D0">
        <w:rPr>
          <w:rFonts w:asciiTheme="minorHAnsi" w:hAnsiTheme="minorHAnsi" w:cstheme="minorHAnsi"/>
          <w:sz w:val="22"/>
          <w:szCs w:val="22"/>
          <w:lang w:eastAsia="en-US"/>
        </w:rPr>
        <w:t xml:space="preserve">Zlecenie realizacji zadania publicznego wymienionego w § 1 nastąpi w formie powierzenia wraz </w:t>
      </w:r>
      <w:r w:rsidR="00DC66F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4430D0">
        <w:rPr>
          <w:rFonts w:asciiTheme="minorHAnsi" w:hAnsiTheme="minorHAnsi" w:cstheme="minorHAnsi"/>
          <w:sz w:val="22"/>
          <w:szCs w:val="22"/>
          <w:lang w:eastAsia="en-US"/>
        </w:rPr>
        <w:t xml:space="preserve">z udzieleniem dotacji, która będzie pokrywać pełne koszty realizacji zadania. </w:t>
      </w:r>
    </w:p>
    <w:p w:rsidR="00AA5F1C" w:rsidRPr="00AA5F1C" w:rsidRDefault="00AA5F1C" w:rsidP="00AA5F1C">
      <w:pPr>
        <w:pStyle w:val="Akapitzlist"/>
        <w:spacing w:before="120" w:after="120" w:line="360" w:lineRule="auto"/>
        <w:ind w:left="425"/>
        <w:jc w:val="both"/>
        <w:rPr>
          <w:rFonts w:asciiTheme="minorHAnsi" w:hAnsiTheme="minorHAnsi" w:cstheme="minorHAnsi"/>
          <w:sz w:val="10"/>
          <w:szCs w:val="10"/>
          <w:lang w:eastAsia="en-US"/>
        </w:rPr>
      </w:pPr>
    </w:p>
    <w:p w:rsidR="004430D0" w:rsidRPr="004430D0" w:rsidRDefault="004430D0" w:rsidP="00AA5F1C">
      <w:pPr>
        <w:pStyle w:val="Akapitzlist"/>
        <w:numPr>
          <w:ilvl w:val="0"/>
          <w:numId w:val="1"/>
        </w:numPr>
        <w:spacing w:before="120" w:after="120" w:line="360" w:lineRule="auto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4430D0">
        <w:rPr>
          <w:rFonts w:asciiTheme="minorHAnsi" w:hAnsiTheme="minorHAnsi" w:cstheme="minorHAnsi"/>
          <w:sz w:val="22"/>
          <w:szCs w:val="22"/>
          <w:lang w:eastAsia="en-US"/>
        </w:rPr>
        <w:t> Uchwała podlega ogłoszeniu w</w:t>
      </w:r>
      <w:r w:rsidRPr="004430D0">
        <w:rPr>
          <w:rFonts w:asciiTheme="minorHAnsi" w:hAnsiTheme="minorHAnsi" w:cstheme="minorHAnsi"/>
          <w:sz w:val="22"/>
          <w:szCs w:val="22"/>
        </w:rPr>
        <w:t xml:space="preserve"> Biuletynie Informacji Publicznej Powiatu Poznańskiego (</w:t>
      </w:r>
      <w:hyperlink r:id="rId6" w:history="1">
        <w:r w:rsidRPr="004430D0">
          <w:rPr>
            <w:rStyle w:val="Hipercze"/>
            <w:rFonts w:asciiTheme="minorHAnsi" w:hAnsiTheme="minorHAnsi" w:cstheme="minorHAnsi"/>
            <w:sz w:val="22"/>
            <w:szCs w:val="22"/>
          </w:rPr>
          <w:t>www.bip.powiat.poznan.pl</w:t>
        </w:r>
      </w:hyperlink>
      <w:r w:rsidRPr="004430D0">
        <w:rPr>
          <w:rFonts w:asciiTheme="minorHAnsi" w:hAnsiTheme="minorHAnsi" w:cstheme="minorHAnsi"/>
          <w:sz w:val="22"/>
          <w:szCs w:val="22"/>
        </w:rPr>
        <w:t xml:space="preserve">), w siedzibie Starostwa Powiatowego w Poznaniu przy ul. Jackowskiego 18 </w:t>
      </w:r>
      <w:r w:rsidRPr="004430D0">
        <w:rPr>
          <w:rFonts w:asciiTheme="minorHAnsi" w:hAnsiTheme="minorHAnsi" w:cstheme="minorHAnsi"/>
          <w:sz w:val="22"/>
          <w:szCs w:val="22"/>
          <w:lang w:eastAsia="en-US"/>
        </w:rPr>
        <w:t xml:space="preserve">w miejscu przeznaczonym na zamieszczanie ogłoszeń </w:t>
      </w:r>
      <w:r w:rsidRPr="004430D0">
        <w:rPr>
          <w:rFonts w:asciiTheme="minorHAnsi" w:hAnsiTheme="minorHAnsi" w:cstheme="minorHAnsi"/>
          <w:sz w:val="22"/>
          <w:szCs w:val="22"/>
        </w:rPr>
        <w:t>oraz na stronie internetowej Powiatu Poznańskiego (</w:t>
      </w:r>
      <w:hyperlink r:id="rId7" w:history="1">
        <w:r w:rsidRPr="004430D0">
          <w:rPr>
            <w:rStyle w:val="Hipercze"/>
            <w:rFonts w:asciiTheme="minorHAnsi" w:hAnsiTheme="minorHAnsi" w:cstheme="minorHAnsi"/>
            <w:sz w:val="22"/>
            <w:szCs w:val="22"/>
          </w:rPr>
          <w:t>www.powiat.poznan.pl</w:t>
        </w:r>
      </w:hyperlink>
      <w:r w:rsidRPr="004430D0">
        <w:rPr>
          <w:rStyle w:val="Hipercze"/>
          <w:rFonts w:asciiTheme="minorHAnsi" w:hAnsiTheme="minorHAnsi" w:cstheme="minorHAnsi"/>
          <w:sz w:val="22"/>
          <w:szCs w:val="22"/>
        </w:rPr>
        <w:t xml:space="preserve">)  </w:t>
      </w:r>
    </w:p>
    <w:p w:rsidR="00BF44E0" w:rsidRPr="00F34339" w:rsidRDefault="00BF44E0" w:rsidP="00AA5F1C">
      <w:pPr>
        <w:widowControl w:val="0"/>
        <w:numPr>
          <w:ilvl w:val="0"/>
          <w:numId w:val="1"/>
        </w:numPr>
        <w:adjustRightInd w:val="0"/>
        <w:spacing w:line="360" w:lineRule="auto"/>
        <w:ind w:left="425" w:hanging="425"/>
        <w:rPr>
          <w:rFonts w:ascii="Calibri" w:hAnsi="Calibri"/>
          <w:sz w:val="22"/>
          <w:szCs w:val="22"/>
        </w:rPr>
      </w:pPr>
      <w:r w:rsidRPr="00F34339">
        <w:rPr>
          <w:rFonts w:ascii="Calibri" w:hAnsi="Calibri"/>
          <w:sz w:val="22"/>
          <w:szCs w:val="22"/>
        </w:rPr>
        <w:lastRenderedPageBreak/>
        <w:t xml:space="preserve">Wykonanie uchwały powierza się Dyrektorowi Wydziału </w:t>
      </w:r>
      <w:r>
        <w:rPr>
          <w:rFonts w:ascii="Calibri" w:hAnsi="Calibri"/>
          <w:sz w:val="22"/>
          <w:szCs w:val="22"/>
        </w:rPr>
        <w:t>Spraw Społecznych i Zdrowia</w:t>
      </w:r>
      <w:r w:rsidRPr="00F34339">
        <w:rPr>
          <w:rFonts w:ascii="Calibri" w:hAnsi="Calibri"/>
          <w:sz w:val="22"/>
          <w:szCs w:val="22"/>
        </w:rPr>
        <w:t>.</w:t>
      </w:r>
    </w:p>
    <w:p w:rsidR="00BF44E0" w:rsidRDefault="00BF44E0" w:rsidP="00AA5F1C">
      <w:pPr>
        <w:widowControl w:val="0"/>
        <w:numPr>
          <w:ilvl w:val="0"/>
          <w:numId w:val="1"/>
        </w:numPr>
        <w:adjustRightInd w:val="0"/>
        <w:spacing w:after="120" w:line="360" w:lineRule="auto"/>
        <w:ind w:left="425" w:hanging="425"/>
        <w:rPr>
          <w:rFonts w:ascii="Calibri" w:hAnsi="Calibri"/>
          <w:sz w:val="22"/>
          <w:szCs w:val="22"/>
        </w:rPr>
      </w:pPr>
      <w:r w:rsidRPr="00F34339">
        <w:rPr>
          <w:rFonts w:ascii="Calibri" w:hAnsi="Calibri"/>
          <w:sz w:val="22"/>
          <w:szCs w:val="22"/>
        </w:rPr>
        <w:t>Uchwała wchodzi w życie z dniem podjęcia.</w:t>
      </w:r>
    </w:p>
    <w:p w:rsidR="00BF44E0" w:rsidRPr="00BF382E" w:rsidRDefault="00BF44E0" w:rsidP="00BF44E0">
      <w:pPr>
        <w:widowControl w:val="0"/>
        <w:adjustRightInd w:val="0"/>
        <w:spacing w:before="120" w:after="120" w:line="360" w:lineRule="auto"/>
        <w:rPr>
          <w:rFonts w:ascii="Calibri" w:hAnsi="Calibri"/>
          <w:sz w:val="22"/>
          <w:szCs w:val="22"/>
        </w:rPr>
      </w:pPr>
    </w:p>
    <w:p w:rsidR="00BF44E0" w:rsidRPr="00F34339" w:rsidRDefault="00322F95" w:rsidP="00BF44E0">
      <w:pPr>
        <w:spacing w:before="240" w:line="480" w:lineRule="auto"/>
        <w:ind w:left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Starosta</w:t>
      </w:r>
      <w:r>
        <w:rPr>
          <w:rFonts w:ascii="Calibri" w:hAnsi="Calibri"/>
          <w:sz w:val="22"/>
          <w:szCs w:val="22"/>
        </w:rPr>
        <w:tab/>
        <w:t xml:space="preserve">             </w:t>
      </w:r>
      <w:r w:rsidR="00BF44E0" w:rsidRPr="00F34339">
        <w:rPr>
          <w:rFonts w:ascii="Calibri" w:hAnsi="Calibri"/>
          <w:sz w:val="22"/>
          <w:szCs w:val="22"/>
        </w:rPr>
        <w:t xml:space="preserve"> -</w:t>
      </w:r>
      <w:r w:rsidR="00BF44E0">
        <w:rPr>
          <w:rFonts w:ascii="Calibri" w:hAnsi="Calibri"/>
          <w:sz w:val="22"/>
          <w:szCs w:val="22"/>
        </w:rPr>
        <w:t xml:space="preserve"> Jan Grabkowski </w:t>
      </w:r>
      <w:r w:rsidR="00BF44E0">
        <w:rPr>
          <w:rFonts w:ascii="Calibri" w:hAnsi="Calibri"/>
          <w:sz w:val="22"/>
          <w:szCs w:val="22"/>
        </w:rPr>
        <w:tab/>
      </w:r>
      <w:r w:rsidR="00BF44E0">
        <w:rPr>
          <w:rFonts w:ascii="Calibri" w:hAnsi="Calibri"/>
          <w:sz w:val="22"/>
          <w:szCs w:val="22"/>
        </w:rPr>
        <w:tab/>
        <w:t>……………………………………………………..</w:t>
      </w:r>
    </w:p>
    <w:p w:rsidR="00BF44E0" w:rsidRPr="00F34339" w:rsidRDefault="00BF44E0" w:rsidP="00BF44E0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34339">
        <w:rPr>
          <w:rFonts w:ascii="Calibri" w:hAnsi="Calibri"/>
          <w:sz w:val="22"/>
          <w:szCs w:val="22"/>
        </w:rPr>
        <w:t>Wicestarosta</w:t>
      </w:r>
      <w:r w:rsidRPr="00F34339">
        <w:rPr>
          <w:rFonts w:ascii="Calibri" w:hAnsi="Calibri"/>
          <w:sz w:val="22"/>
          <w:szCs w:val="22"/>
        </w:rPr>
        <w:tab/>
        <w:t xml:space="preserve">- </w:t>
      </w:r>
      <w:smartTag w:uri="urn:schemas-microsoft-com:office:smarttags" w:element="PersonName">
        <w:smartTagPr>
          <w:attr w:name="ProductID" w:val="Tomasz Łubiński"/>
        </w:smartTagPr>
        <w:r>
          <w:rPr>
            <w:rFonts w:ascii="Calibri" w:hAnsi="Calibri"/>
            <w:sz w:val="22"/>
            <w:szCs w:val="22"/>
          </w:rPr>
          <w:t>Tomasz Łubiński</w:t>
        </w:r>
      </w:smartTag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……………………………………………………..</w:t>
      </w:r>
    </w:p>
    <w:p w:rsidR="00BF44E0" w:rsidRPr="00F34339" w:rsidRDefault="00BF44E0" w:rsidP="00BF44E0">
      <w:pPr>
        <w:spacing w:line="48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Członek</w:t>
      </w:r>
      <w:r w:rsidRPr="00F34339">
        <w:rPr>
          <w:rFonts w:ascii="Calibri" w:hAnsi="Calibri"/>
          <w:sz w:val="22"/>
          <w:szCs w:val="22"/>
        </w:rPr>
        <w:t xml:space="preserve"> Zarządu</w:t>
      </w:r>
      <w:r w:rsidRPr="00F34339">
        <w:rPr>
          <w:rFonts w:ascii="Calibri" w:hAnsi="Calibri"/>
          <w:sz w:val="22"/>
          <w:szCs w:val="22"/>
        </w:rPr>
        <w:tab/>
        <w:t xml:space="preserve">-  </w:t>
      </w:r>
      <w:r w:rsidRPr="00AA61A9">
        <w:rPr>
          <w:rFonts w:asciiTheme="minorHAnsi" w:hAnsiTheme="minorHAnsi"/>
          <w:sz w:val="22"/>
          <w:szCs w:val="22"/>
        </w:rPr>
        <w:t>Piotr Zalewski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433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……………………………………………………..</w:t>
      </w:r>
    </w:p>
    <w:p w:rsidR="00BF44E0" w:rsidRPr="00EA4612" w:rsidRDefault="00BF44E0" w:rsidP="00BF44E0">
      <w:pPr>
        <w:spacing w:line="48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Członek</w:t>
      </w:r>
      <w:r w:rsidRPr="00F34339">
        <w:rPr>
          <w:rFonts w:ascii="Calibri" w:hAnsi="Calibri"/>
          <w:sz w:val="22"/>
          <w:szCs w:val="22"/>
        </w:rPr>
        <w:t xml:space="preserve"> Zarządu </w:t>
      </w:r>
      <w:r>
        <w:rPr>
          <w:rFonts w:ascii="Calibri" w:hAnsi="Calibri"/>
          <w:sz w:val="22"/>
          <w:szCs w:val="22"/>
        </w:rPr>
        <w:tab/>
      </w:r>
      <w:r w:rsidRPr="00F34339">
        <w:rPr>
          <w:rFonts w:ascii="Calibri" w:hAnsi="Calibri"/>
          <w:sz w:val="22"/>
          <w:szCs w:val="22"/>
        </w:rPr>
        <w:t xml:space="preserve">-  </w:t>
      </w:r>
      <w:r>
        <w:rPr>
          <w:rFonts w:ascii="Calibri" w:hAnsi="Calibri"/>
          <w:sz w:val="22"/>
          <w:szCs w:val="22"/>
        </w:rPr>
        <w:t>Antoni Kalisz</w:t>
      </w:r>
      <w:r w:rsidRPr="00F3433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ab/>
      </w:r>
      <w:r w:rsidRPr="00F343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……………………………………………………..</w:t>
      </w:r>
    </w:p>
    <w:p w:rsidR="00BF44E0" w:rsidRDefault="00BF44E0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BF44E0" w:rsidRDefault="00BF44E0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BF44E0" w:rsidRDefault="00BF44E0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BF44E0" w:rsidRDefault="00BF44E0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D418AE" w:rsidRDefault="00D418AE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D418AE" w:rsidRDefault="00D418AE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D418AE" w:rsidRDefault="00D418AE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D418AE" w:rsidRDefault="00D418AE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D418AE" w:rsidRDefault="00D418AE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D418AE" w:rsidRDefault="00D418AE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D418AE" w:rsidRDefault="00D418AE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D418AE" w:rsidRDefault="00D418AE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D418AE" w:rsidRDefault="00D418AE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D418AE" w:rsidRDefault="00D418AE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D418AE" w:rsidRDefault="00D418AE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D418AE" w:rsidRDefault="00D418AE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17070B" w:rsidRDefault="0017070B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17070B" w:rsidRDefault="0017070B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17070B" w:rsidRDefault="0017070B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17070B" w:rsidRDefault="0017070B" w:rsidP="00BF44E0">
      <w:pPr>
        <w:spacing w:line="480" w:lineRule="auto"/>
        <w:ind w:left="426"/>
        <w:jc w:val="center"/>
        <w:rPr>
          <w:rFonts w:ascii="Calibri" w:hAnsi="Calibri"/>
          <w:b/>
          <w:sz w:val="22"/>
          <w:szCs w:val="22"/>
        </w:rPr>
      </w:pPr>
    </w:p>
    <w:p w:rsidR="0017070B" w:rsidRPr="009F613E" w:rsidRDefault="0017070B" w:rsidP="0017070B">
      <w:pPr>
        <w:tabs>
          <w:tab w:val="left" w:pos="284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F613E">
        <w:rPr>
          <w:rFonts w:ascii="Calibri" w:hAnsi="Calibri"/>
          <w:b/>
          <w:sz w:val="22"/>
          <w:szCs w:val="22"/>
        </w:rPr>
        <w:t>Uzasadnienie</w:t>
      </w:r>
    </w:p>
    <w:p w:rsidR="0017070B" w:rsidRPr="00F34339" w:rsidRDefault="0017070B" w:rsidP="0017070B">
      <w:pPr>
        <w:pStyle w:val="Nagwek1"/>
        <w:jc w:val="center"/>
        <w:rPr>
          <w:rFonts w:ascii="Calibri" w:hAnsi="Calibri"/>
          <w:sz w:val="22"/>
          <w:szCs w:val="22"/>
        </w:rPr>
      </w:pPr>
      <w:r w:rsidRPr="00F34339">
        <w:rPr>
          <w:rFonts w:ascii="Calibri" w:hAnsi="Calibri"/>
          <w:sz w:val="22"/>
          <w:szCs w:val="22"/>
        </w:rPr>
        <w:t xml:space="preserve">do uchwały Nr </w:t>
      </w:r>
      <w:r w:rsidR="00C62F4D">
        <w:rPr>
          <w:rFonts w:ascii="Calibri" w:hAnsi="Calibri"/>
          <w:sz w:val="22"/>
          <w:szCs w:val="22"/>
        </w:rPr>
        <w:t>768/</w:t>
      </w:r>
      <w:r>
        <w:rPr>
          <w:rFonts w:ascii="Calibri" w:hAnsi="Calibri"/>
          <w:sz w:val="22"/>
          <w:szCs w:val="22"/>
        </w:rPr>
        <w:t>2019</w:t>
      </w:r>
    </w:p>
    <w:p w:rsidR="0017070B" w:rsidRPr="00F34339" w:rsidRDefault="0017070B" w:rsidP="001707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34339">
        <w:rPr>
          <w:rFonts w:ascii="Calibri" w:hAnsi="Calibri"/>
          <w:b/>
          <w:sz w:val="22"/>
          <w:szCs w:val="22"/>
        </w:rPr>
        <w:t>Zarządu Powiatu w Poznaniu</w:t>
      </w:r>
    </w:p>
    <w:p w:rsidR="0017070B" w:rsidRPr="00F34339" w:rsidRDefault="0017070B" w:rsidP="001707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34339">
        <w:rPr>
          <w:rFonts w:ascii="Calibri" w:hAnsi="Calibri"/>
          <w:b/>
          <w:sz w:val="22"/>
          <w:szCs w:val="22"/>
        </w:rPr>
        <w:t>z dnia</w:t>
      </w:r>
      <w:r w:rsidR="00C62F4D">
        <w:rPr>
          <w:rFonts w:ascii="Calibri" w:hAnsi="Calibri"/>
          <w:b/>
          <w:sz w:val="22"/>
          <w:szCs w:val="22"/>
        </w:rPr>
        <w:t xml:space="preserve"> 4 listopada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 </w:t>
      </w:r>
      <w:r w:rsidRPr="00F34339">
        <w:rPr>
          <w:rFonts w:ascii="Calibri" w:hAnsi="Calibri"/>
          <w:b/>
          <w:sz w:val="22"/>
          <w:szCs w:val="22"/>
        </w:rPr>
        <w:t>201</w:t>
      </w:r>
      <w:r>
        <w:rPr>
          <w:rFonts w:ascii="Calibri" w:hAnsi="Calibri"/>
          <w:b/>
          <w:sz w:val="22"/>
          <w:szCs w:val="22"/>
        </w:rPr>
        <w:t>9</w:t>
      </w:r>
      <w:r w:rsidRPr="00F34339">
        <w:rPr>
          <w:rFonts w:ascii="Calibri" w:hAnsi="Calibri"/>
          <w:b/>
          <w:sz w:val="22"/>
          <w:szCs w:val="22"/>
        </w:rPr>
        <w:t xml:space="preserve"> r.</w:t>
      </w:r>
    </w:p>
    <w:p w:rsidR="0017070B" w:rsidRPr="005133E2" w:rsidRDefault="0017070B" w:rsidP="001707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7070B" w:rsidRPr="005133E2" w:rsidRDefault="0017070B" w:rsidP="0017070B">
      <w:pPr>
        <w:spacing w:before="120" w:line="276" w:lineRule="auto"/>
        <w:ind w:firstLine="431"/>
        <w:jc w:val="both"/>
        <w:rPr>
          <w:rFonts w:ascii="A" w:hAnsi="A" w:cs="A"/>
          <w:sz w:val="20"/>
          <w:szCs w:val="20"/>
        </w:rPr>
      </w:pPr>
      <w:r w:rsidRPr="005133E2">
        <w:rPr>
          <w:rFonts w:asciiTheme="minorHAnsi" w:hAnsiTheme="minorHAnsi" w:cstheme="minorHAnsi"/>
          <w:sz w:val="22"/>
          <w:szCs w:val="22"/>
        </w:rPr>
        <w:t xml:space="preserve">Zgodnie z art. 8 ust. 1 </w:t>
      </w:r>
      <w:r w:rsidRPr="005133E2">
        <w:rPr>
          <w:rFonts w:asciiTheme="minorHAnsi" w:hAnsiTheme="minorHAnsi" w:cstheme="minorHAnsi"/>
          <w:bCs/>
          <w:sz w:val="22"/>
          <w:szCs w:val="22"/>
        </w:rPr>
        <w:t>ustawy</w:t>
      </w:r>
      <w:r w:rsidRPr="005133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133E2">
        <w:rPr>
          <w:rFonts w:asciiTheme="minorHAnsi" w:hAnsiTheme="minorHAnsi" w:cstheme="minorHAnsi"/>
          <w:sz w:val="22"/>
          <w:szCs w:val="22"/>
        </w:rPr>
        <w:t xml:space="preserve">z dnia 5 sierpnia 2015 r. </w:t>
      </w:r>
      <w:r w:rsidRPr="005133E2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5133E2">
        <w:rPr>
          <w:rFonts w:asciiTheme="minorHAnsi" w:hAnsiTheme="minorHAnsi" w:cstheme="minorHAnsi"/>
          <w:bCs/>
          <w:i/>
          <w:sz w:val="22"/>
          <w:szCs w:val="22"/>
        </w:rPr>
        <w:t>nieodpłatnej pomocy prawnej</w:t>
      </w:r>
      <w:r>
        <w:rPr>
          <w:rFonts w:asciiTheme="minorHAnsi" w:hAnsiTheme="minorHAnsi" w:cstheme="minorHAnsi"/>
          <w:bCs/>
          <w:i/>
          <w:sz w:val="22"/>
          <w:szCs w:val="22"/>
        </w:rPr>
        <w:t>, nieodpłatnym poradnictwie obywatelskim</w:t>
      </w:r>
      <w:r w:rsidRPr="005133E2">
        <w:rPr>
          <w:rFonts w:asciiTheme="minorHAnsi" w:hAnsiTheme="minorHAnsi" w:cstheme="minorHAnsi"/>
          <w:bCs/>
          <w:i/>
          <w:sz w:val="22"/>
          <w:szCs w:val="22"/>
        </w:rPr>
        <w:t xml:space="preserve"> oraz edukacji prawnej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(Dz. U. z 2019 r. poz. 294</w:t>
      </w:r>
      <w:r w:rsidRPr="005742CC">
        <w:rPr>
          <w:rFonts w:ascii="Calibri" w:hAnsi="Calibri"/>
          <w:sz w:val="22"/>
          <w:szCs w:val="22"/>
        </w:rPr>
        <w:t>)</w:t>
      </w:r>
      <w:r w:rsidRPr="005133E2">
        <w:rPr>
          <w:rFonts w:asciiTheme="minorHAnsi" w:hAnsiTheme="minorHAnsi" w:cstheme="minorHAnsi"/>
          <w:sz w:val="22"/>
          <w:szCs w:val="22"/>
        </w:rPr>
        <w:t>, zadania</w:t>
      </w:r>
      <w:r w:rsidRPr="0091613E">
        <w:rPr>
          <w:rFonts w:asciiTheme="minorHAnsi" w:hAnsiTheme="minorHAnsi" w:cstheme="minorHAnsi"/>
          <w:sz w:val="22"/>
          <w:szCs w:val="22"/>
        </w:rPr>
        <w:t xml:space="preserve"> polegające na udzielaniu nieodpłatnej pomocy prawnej, świadczeniu nieodpłatnego poradnictwa obywatelskiego oraz edukacji prawnej, o których mowa w art. 11 ust. 7 są zadaniami zleconymi </w:t>
      </w:r>
      <w:r w:rsidR="00DC66F7">
        <w:rPr>
          <w:rFonts w:asciiTheme="minorHAnsi" w:hAnsiTheme="minorHAnsi" w:cstheme="minorHAnsi"/>
          <w:sz w:val="22"/>
          <w:szCs w:val="22"/>
        </w:rPr>
        <w:br/>
      </w:r>
      <w:r w:rsidRPr="0091613E">
        <w:rPr>
          <w:rFonts w:asciiTheme="minorHAnsi" w:hAnsiTheme="minorHAnsi" w:cstheme="minorHAnsi"/>
          <w:sz w:val="22"/>
          <w:szCs w:val="22"/>
        </w:rPr>
        <w:t xml:space="preserve">z zakresu administracji rządowej </w:t>
      </w:r>
      <w:r w:rsidRPr="005133E2">
        <w:rPr>
          <w:rFonts w:ascii="A" w:hAnsi="A" w:cs="A"/>
          <w:sz w:val="20"/>
          <w:szCs w:val="20"/>
        </w:rPr>
        <w:t>realizowanymi przez powiat</w:t>
      </w:r>
      <w:r>
        <w:rPr>
          <w:rFonts w:ascii="A" w:hAnsi="A" w:cs="A"/>
          <w:sz w:val="20"/>
          <w:szCs w:val="20"/>
        </w:rPr>
        <w:t>.</w:t>
      </w:r>
      <w:r w:rsidRPr="005133E2">
        <w:rPr>
          <w:rFonts w:ascii="A" w:hAnsi="A" w:cs="A"/>
          <w:sz w:val="20"/>
          <w:szCs w:val="20"/>
        </w:rPr>
        <w:t xml:space="preserve"> </w:t>
      </w:r>
    </w:p>
    <w:p w:rsidR="0017070B" w:rsidRPr="00CF5851" w:rsidRDefault="0017070B" w:rsidP="0017070B">
      <w:pPr>
        <w:spacing w:before="80" w:line="276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Środki finansowe na realizację zadania stanowi dotacja celowa pochodząca z budżetu państwa. </w:t>
      </w:r>
      <w:r w:rsidRPr="00CF5851">
        <w:rPr>
          <w:rFonts w:ascii="Calibri" w:hAnsi="Calibri"/>
          <w:sz w:val="22"/>
          <w:szCs w:val="22"/>
        </w:rPr>
        <w:t>Wojewoda Wielkopo</w:t>
      </w:r>
      <w:r>
        <w:rPr>
          <w:rFonts w:ascii="Calibri" w:hAnsi="Calibri"/>
          <w:sz w:val="22"/>
          <w:szCs w:val="22"/>
        </w:rPr>
        <w:t xml:space="preserve">lski pismem z dnia </w:t>
      </w:r>
      <w:r w:rsidR="00F85B84" w:rsidRPr="00F85B84">
        <w:rPr>
          <w:rFonts w:ascii="Calibri" w:hAnsi="Calibri"/>
          <w:sz w:val="22"/>
          <w:szCs w:val="22"/>
        </w:rPr>
        <w:t>21.10.2019 r.</w:t>
      </w:r>
      <w:r w:rsidRPr="00F85B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 sygn. </w:t>
      </w:r>
      <w:r w:rsidR="00F85B84" w:rsidRPr="00F85B84">
        <w:rPr>
          <w:rFonts w:ascii="Calibri" w:hAnsi="Calibri"/>
          <w:sz w:val="22"/>
          <w:szCs w:val="22"/>
        </w:rPr>
        <w:t>FB-I.3110.4.2019.7</w:t>
      </w:r>
      <w:r w:rsidRPr="00F85B84">
        <w:rPr>
          <w:rFonts w:ascii="Calibri" w:hAnsi="Calibri"/>
          <w:sz w:val="22"/>
          <w:szCs w:val="22"/>
        </w:rPr>
        <w:t xml:space="preserve"> </w:t>
      </w:r>
      <w:r w:rsidRPr="00CF5851">
        <w:rPr>
          <w:rFonts w:ascii="Calibri" w:hAnsi="Calibri"/>
          <w:sz w:val="22"/>
          <w:szCs w:val="22"/>
        </w:rPr>
        <w:t>poinformował</w:t>
      </w:r>
      <w:r w:rsidRPr="00CF5851">
        <w:rPr>
          <w:rFonts w:ascii="Calibri" w:eastAsia="MS Mincho" w:hAnsi="Calibri"/>
          <w:sz w:val="22"/>
          <w:szCs w:val="22"/>
        </w:rPr>
        <w:t xml:space="preserve"> Powiat Poznański, że projektowany poziom </w:t>
      </w:r>
      <w:r>
        <w:rPr>
          <w:rFonts w:ascii="Calibri" w:hAnsi="Calibri"/>
          <w:sz w:val="22"/>
          <w:szCs w:val="22"/>
        </w:rPr>
        <w:t>dotacji w 2020</w:t>
      </w:r>
      <w:r w:rsidRPr="00CF5851">
        <w:rPr>
          <w:rFonts w:ascii="Calibri" w:hAnsi="Calibri"/>
          <w:sz w:val="22"/>
          <w:szCs w:val="22"/>
        </w:rPr>
        <w:t xml:space="preserve"> r. na realizację zadania </w:t>
      </w:r>
      <w:r w:rsidRPr="00CF5851">
        <w:rPr>
          <w:rFonts w:asciiTheme="minorHAnsi" w:hAnsiTheme="minorHAnsi" w:cs="A"/>
          <w:sz w:val="22"/>
          <w:szCs w:val="22"/>
        </w:rPr>
        <w:t xml:space="preserve">polegającego na udzielaniu nieodpłatnej pomocy prawnej i świadczeniu nieodpłatnego poradnictwa obywatelskiego </w:t>
      </w:r>
      <w:r w:rsidRPr="00CF5851">
        <w:rPr>
          <w:rFonts w:ascii="Calibri" w:hAnsi="Calibri"/>
          <w:sz w:val="22"/>
          <w:szCs w:val="22"/>
        </w:rPr>
        <w:t xml:space="preserve">wyniesie </w:t>
      </w:r>
      <w:r w:rsidR="00322F95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>1 056.000,00</w:t>
      </w:r>
      <w:r w:rsidRPr="00CF5851">
        <w:rPr>
          <w:rFonts w:ascii="Calibri" w:hAnsi="Calibri"/>
          <w:b/>
          <w:sz w:val="22"/>
          <w:szCs w:val="22"/>
        </w:rPr>
        <w:t xml:space="preserve"> zł</w:t>
      </w:r>
      <w:r w:rsidRPr="00CF5851">
        <w:rPr>
          <w:rFonts w:ascii="Calibri" w:hAnsi="Calibri"/>
          <w:sz w:val="22"/>
          <w:szCs w:val="22"/>
        </w:rPr>
        <w:t xml:space="preserve">. (rozdział </w:t>
      </w:r>
      <w:r w:rsidRPr="00CF5851">
        <w:rPr>
          <w:rFonts w:ascii="Calibri" w:hAnsi="Calibri"/>
          <w:b/>
          <w:sz w:val="22"/>
          <w:szCs w:val="22"/>
        </w:rPr>
        <w:t>75515).</w:t>
      </w:r>
    </w:p>
    <w:p w:rsidR="0017070B" w:rsidRPr="00CF5851" w:rsidRDefault="0017070B" w:rsidP="00DC66F7">
      <w:pPr>
        <w:pStyle w:val="Akapitzlist"/>
        <w:spacing w:before="80" w:line="276" w:lineRule="auto"/>
        <w:ind w:left="0" w:firstLine="567"/>
        <w:jc w:val="both"/>
        <w:rPr>
          <w:rFonts w:ascii="Calibri" w:hAnsi="Calibri"/>
          <w:sz w:val="22"/>
          <w:szCs w:val="22"/>
        </w:rPr>
      </w:pPr>
      <w:r w:rsidRPr="00CF5851">
        <w:rPr>
          <w:rFonts w:ascii="Calibri" w:hAnsi="Calibri"/>
          <w:sz w:val="22"/>
          <w:szCs w:val="22"/>
        </w:rPr>
        <w:t>Z powyższej kwoty na zadanie będące przedmiotem niniejszej uchwały</w:t>
      </w:r>
      <w:r>
        <w:rPr>
          <w:rFonts w:ascii="Calibri" w:hAnsi="Calibri"/>
          <w:sz w:val="22"/>
          <w:szCs w:val="22"/>
        </w:rPr>
        <w:t xml:space="preserve"> w 2020</w:t>
      </w:r>
      <w:r w:rsidRPr="00CF5851">
        <w:rPr>
          <w:rFonts w:ascii="Calibri" w:hAnsi="Calibri"/>
          <w:sz w:val="22"/>
          <w:szCs w:val="22"/>
        </w:rPr>
        <w:t xml:space="preserve"> r. ł</w:t>
      </w:r>
      <w:r w:rsidRPr="00CF5851">
        <w:rPr>
          <w:rFonts w:asciiTheme="minorHAnsi" w:hAnsiTheme="minorHAnsi"/>
          <w:sz w:val="22"/>
          <w:szCs w:val="22"/>
        </w:rPr>
        <w:t xml:space="preserve">ącznie planuje się przeznaczyć środki finansowe w wysokości </w:t>
      </w:r>
      <w:r>
        <w:rPr>
          <w:rFonts w:ascii="Calibri" w:hAnsi="Calibri"/>
          <w:b/>
          <w:sz w:val="22"/>
          <w:szCs w:val="22"/>
        </w:rPr>
        <w:t>512 160,00</w:t>
      </w:r>
      <w:r w:rsidRPr="001A38AB">
        <w:rPr>
          <w:rFonts w:ascii="Calibri" w:hAnsi="Calibri"/>
          <w:b/>
          <w:sz w:val="22"/>
          <w:szCs w:val="22"/>
        </w:rPr>
        <w:t xml:space="preserve"> zł</w:t>
      </w:r>
      <w:r w:rsidRPr="00CF5851">
        <w:rPr>
          <w:rFonts w:ascii="Calibri" w:hAnsi="Calibri"/>
          <w:b/>
          <w:sz w:val="22"/>
          <w:szCs w:val="22"/>
        </w:rPr>
        <w:t xml:space="preserve"> </w:t>
      </w:r>
      <w:r w:rsidRPr="00CF5851">
        <w:rPr>
          <w:rFonts w:ascii="Calibri" w:hAnsi="Calibri"/>
          <w:sz w:val="22"/>
          <w:szCs w:val="22"/>
        </w:rPr>
        <w:t>z czego kwotę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480 480,00</w:t>
      </w:r>
      <w:r w:rsidRPr="001A38AB">
        <w:rPr>
          <w:rFonts w:ascii="Calibri" w:hAnsi="Calibri"/>
          <w:b/>
          <w:sz w:val="22"/>
          <w:szCs w:val="22"/>
        </w:rPr>
        <w:t xml:space="preserve"> zł</w:t>
      </w:r>
      <w:r w:rsidRPr="00CF5851">
        <w:rPr>
          <w:rFonts w:ascii="Calibri" w:hAnsi="Calibri"/>
          <w:sz w:val="22"/>
          <w:szCs w:val="22"/>
        </w:rPr>
        <w:t xml:space="preserve"> </w:t>
      </w:r>
      <w:r w:rsidR="00DC66F7">
        <w:rPr>
          <w:rFonts w:ascii="Calibri" w:hAnsi="Calibri"/>
          <w:sz w:val="22"/>
          <w:szCs w:val="22"/>
        </w:rPr>
        <w:br/>
      </w:r>
      <w:r w:rsidRPr="00CF5851">
        <w:rPr>
          <w:rFonts w:ascii="Calibri" w:hAnsi="Calibri"/>
          <w:sz w:val="22"/>
          <w:szCs w:val="22"/>
        </w:rPr>
        <w:t xml:space="preserve">na prowadzenie punktów nieodpłatnej pomocy prawnej lub nieodpłatnego poradnictwa obywatelskiego, natomiast kwotę </w:t>
      </w:r>
      <w:r>
        <w:rPr>
          <w:rFonts w:ascii="Calibri" w:hAnsi="Calibri"/>
          <w:b/>
          <w:sz w:val="22"/>
          <w:szCs w:val="22"/>
        </w:rPr>
        <w:t>31 680,00</w:t>
      </w:r>
      <w:r w:rsidRPr="001A38AB">
        <w:rPr>
          <w:rFonts w:ascii="Calibri" w:hAnsi="Calibri"/>
          <w:b/>
          <w:sz w:val="22"/>
          <w:szCs w:val="22"/>
        </w:rPr>
        <w:t xml:space="preserve"> zł</w:t>
      </w:r>
      <w:r w:rsidRPr="00CF5851">
        <w:rPr>
          <w:rFonts w:ascii="Calibri" w:hAnsi="Calibri"/>
          <w:sz w:val="22"/>
          <w:szCs w:val="22"/>
        </w:rPr>
        <w:t xml:space="preserve"> przeznacza się na realizację przez organizacje pozarządowe zadań z</w:t>
      </w:r>
      <w:r>
        <w:rPr>
          <w:rFonts w:ascii="Calibri" w:hAnsi="Calibri"/>
          <w:sz w:val="22"/>
          <w:szCs w:val="22"/>
        </w:rPr>
        <w:t> </w:t>
      </w:r>
      <w:r w:rsidRPr="00CF5851">
        <w:rPr>
          <w:rFonts w:ascii="Calibri" w:hAnsi="Calibri"/>
          <w:sz w:val="22"/>
          <w:szCs w:val="22"/>
        </w:rPr>
        <w:t xml:space="preserve">zakresu edukacji prawnej. </w:t>
      </w:r>
    </w:p>
    <w:p w:rsidR="0017070B" w:rsidRPr="00F97F24" w:rsidRDefault="0017070B" w:rsidP="0017070B">
      <w:pPr>
        <w:spacing w:before="8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BE770B">
        <w:rPr>
          <w:rFonts w:asciiTheme="minorHAnsi" w:hAnsiTheme="minorHAnsi" w:cstheme="minorHAnsi"/>
          <w:sz w:val="22"/>
          <w:szCs w:val="22"/>
        </w:rPr>
        <w:t>Zgodnie z zasadami ustalania ilości punktów</w:t>
      </w:r>
      <w:r w:rsidRPr="005133E2">
        <w:rPr>
          <w:rFonts w:asciiTheme="minorHAnsi" w:hAnsiTheme="minorHAnsi" w:cstheme="minorHAnsi"/>
          <w:sz w:val="22"/>
          <w:szCs w:val="22"/>
        </w:rPr>
        <w:t xml:space="preserve"> </w:t>
      </w:r>
      <w:r w:rsidRPr="00BE770B">
        <w:rPr>
          <w:rFonts w:asciiTheme="minorHAnsi" w:hAnsiTheme="minorHAnsi" w:cstheme="minorHAnsi"/>
          <w:sz w:val="22"/>
          <w:szCs w:val="22"/>
        </w:rPr>
        <w:t>nieodpłatnej pomocy prawnej</w:t>
      </w:r>
      <w:r>
        <w:rPr>
          <w:rFonts w:asciiTheme="minorHAnsi" w:hAnsiTheme="minorHAnsi" w:cstheme="minorHAnsi"/>
          <w:sz w:val="22"/>
          <w:szCs w:val="22"/>
        </w:rPr>
        <w:t xml:space="preserve"> i nieodpłatnego poradnictwa obywatelskiego, </w:t>
      </w:r>
      <w:r w:rsidRPr="00BE770B">
        <w:rPr>
          <w:rFonts w:asciiTheme="minorHAnsi" w:hAnsiTheme="minorHAnsi" w:cstheme="minorHAnsi"/>
          <w:sz w:val="22"/>
          <w:szCs w:val="22"/>
        </w:rPr>
        <w:t xml:space="preserve">powiat </w:t>
      </w:r>
      <w:r>
        <w:rPr>
          <w:rFonts w:asciiTheme="minorHAnsi" w:hAnsiTheme="minorHAnsi" w:cstheme="minorHAnsi"/>
          <w:sz w:val="22"/>
          <w:szCs w:val="22"/>
        </w:rPr>
        <w:t>poznański</w:t>
      </w:r>
      <w:r w:rsidRPr="00BE77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2020 r. </w:t>
      </w:r>
      <w:r w:rsidRPr="00BE770B">
        <w:rPr>
          <w:rFonts w:asciiTheme="minorHAnsi" w:hAnsiTheme="minorHAnsi" w:cstheme="minorHAnsi"/>
          <w:sz w:val="22"/>
          <w:szCs w:val="22"/>
        </w:rPr>
        <w:t>zobowiązany jest do utworzenia</w:t>
      </w:r>
      <w:r>
        <w:rPr>
          <w:rFonts w:asciiTheme="minorHAnsi" w:hAnsiTheme="minorHAnsi" w:cstheme="minorHAnsi"/>
          <w:sz w:val="22"/>
          <w:szCs w:val="22"/>
        </w:rPr>
        <w:t xml:space="preserve"> 16</w:t>
      </w:r>
      <w:r w:rsidRPr="00BE770B">
        <w:rPr>
          <w:rFonts w:asciiTheme="minorHAnsi" w:hAnsiTheme="minorHAnsi" w:cstheme="minorHAnsi"/>
          <w:sz w:val="22"/>
          <w:szCs w:val="22"/>
        </w:rPr>
        <w:t xml:space="preserve"> punktów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E77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myśl </w:t>
      </w:r>
      <w:r w:rsidRPr="00F97F24">
        <w:rPr>
          <w:rFonts w:ascii="Calibri" w:hAnsi="Calibri" w:cs="Calibri"/>
          <w:sz w:val="22"/>
          <w:szCs w:val="22"/>
        </w:rPr>
        <w:t>art. 11 ust. 1</w:t>
      </w:r>
      <w:r>
        <w:rPr>
          <w:rFonts w:ascii="Calibri" w:hAnsi="Calibri" w:cs="Calibri"/>
          <w:sz w:val="22"/>
          <w:szCs w:val="22"/>
        </w:rPr>
        <w:t>, 1c</w:t>
      </w:r>
      <w:r w:rsidRPr="00F97F24">
        <w:rPr>
          <w:rFonts w:ascii="Calibri" w:hAnsi="Calibri" w:cs="Calibri"/>
          <w:sz w:val="22"/>
          <w:szCs w:val="22"/>
        </w:rPr>
        <w:t xml:space="preserve"> i 2 </w:t>
      </w:r>
      <w:r>
        <w:rPr>
          <w:rFonts w:ascii="Calibri" w:hAnsi="Calibri" w:cs="Calibri"/>
          <w:sz w:val="22"/>
          <w:szCs w:val="22"/>
        </w:rPr>
        <w:t xml:space="preserve">powyższej </w:t>
      </w:r>
      <w:r w:rsidRPr="005742CC"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>,</w:t>
      </w:r>
      <w:r w:rsidRPr="005742CC">
        <w:rPr>
          <w:rFonts w:ascii="Calibri" w:hAnsi="Calibri" w:cs="Calibri"/>
          <w:sz w:val="22"/>
          <w:szCs w:val="22"/>
        </w:rPr>
        <w:t xml:space="preserve"> </w:t>
      </w:r>
      <w:r w:rsidRPr="00533BCB">
        <w:rPr>
          <w:rFonts w:ascii="Calibri" w:hAnsi="Calibri" w:cs="Calibri"/>
          <w:sz w:val="22"/>
          <w:szCs w:val="22"/>
        </w:rPr>
        <w:t xml:space="preserve">powiat powierza </w:t>
      </w:r>
      <w:r>
        <w:rPr>
          <w:rFonts w:ascii="Calibri" w:hAnsi="Calibri" w:cs="Calibri"/>
          <w:sz w:val="22"/>
          <w:szCs w:val="22"/>
        </w:rPr>
        <w:t>8</w:t>
      </w:r>
      <w:r w:rsidRPr="00533BCB">
        <w:rPr>
          <w:rFonts w:ascii="Calibri" w:hAnsi="Calibri" w:cs="Calibri"/>
          <w:sz w:val="22"/>
          <w:szCs w:val="22"/>
        </w:rPr>
        <w:t xml:space="preserve"> punktów do prowadzenia adwokatom i radcom prawnym z przeznaczeniem na udzielanie nieodpłatnej pomocy prawnej,</w:t>
      </w:r>
      <w:r w:rsidRPr="00F97F24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8 punktów</w:t>
      </w:r>
      <w:r w:rsidRPr="00F97F24">
        <w:rPr>
          <w:rFonts w:ascii="Calibri" w:hAnsi="Calibri" w:cs="Calibri"/>
          <w:sz w:val="22"/>
          <w:szCs w:val="22"/>
        </w:rPr>
        <w:t xml:space="preserve"> organizacji pozarządowej prowadzącej działalność pożytku publicznego, zwanej dalej "organizacją pozarządową", z przeznaczeniem na udzielanie nieodpłatnej pomocy prawnej</w:t>
      </w:r>
      <w:r>
        <w:rPr>
          <w:rFonts w:ascii="Calibri" w:hAnsi="Calibri" w:cs="Calibri"/>
          <w:sz w:val="22"/>
          <w:szCs w:val="22"/>
        </w:rPr>
        <w:t xml:space="preserve"> (4 punkty)</w:t>
      </w:r>
      <w:r w:rsidRPr="00F97F24">
        <w:rPr>
          <w:rFonts w:ascii="Calibri" w:hAnsi="Calibri" w:cs="Calibri"/>
          <w:sz w:val="22"/>
          <w:szCs w:val="22"/>
        </w:rPr>
        <w:t xml:space="preserve"> </w:t>
      </w:r>
      <w:r w:rsidR="00322F95">
        <w:rPr>
          <w:rFonts w:ascii="Calibri" w:hAnsi="Calibri" w:cs="Calibri"/>
          <w:sz w:val="22"/>
          <w:szCs w:val="22"/>
        </w:rPr>
        <w:br/>
      </w:r>
      <w:r w:rsidRPr="00F97F24">
        <w:rPr>
          <w:rFonts w:ascii="Calibri" w:hAnsi="Calibri" w:cs="Calibri"/>
          <w:sz w:val="22"/>
          <w:szCs w:val="22"/>
        </w:rPr>
        <w:t>lub świadczenie nieodpłatnego poradnictwa obywatelskiego</w:t>
      </w:r>
      <w:r>
        <w:rPr>
          <w:rFonts w:ascii="Calibri" w:hAnsi="Calibri" w:cs="Calibri"/>
          <w:sz w:val="22"/>
          <w:szCs w:val="22"/>
        </w:rPr>
        <w:t xml:space="preserve"> (4 punkty)</w:t>
      </w:r>
      <w:r w:rsidRPr="00F97F24">
        <w:rPr>
          <w:rFonts w:ascii="Calibri" w:hAnsi="Calibri" w:cs="Calibri"/>
          <w:sz w:val="22"/>
          <w:szCs w:val="22"/>
        </w:rPr>
        <w:t xml:space="preserve">. Organizację pozarządową wyłania się corocznie w otwartym konkursie ofert, o którym mowa w ustawie z dnia 24 kwietnia 2003 r. </w:t>
      </w:r>
      <w:r w:rsidRPr="00C83ED2">
        <w:rPr>
          <w:rFonts w:ascii="Calibri" w:hAnsi="Calibri" w:cs="Calibri"/>
          <w:i/>
          <w:sz w:val="22"/>
          <w:szCs w:val="22"/>
        </w:rPr>
        <w:t>o działalności pożytku publicznego i o wolontariacie,</w:t>
      </w:r>
      <w:r w:rsidRPr="00F97F24">
        <w:rPr>
          <w:rFonts w:ascii="Calibri" w:hAnsi="Calibri" w:cs="Calibri"/>
          <w:sz w:val="22"/>
          <w:szCs w:val="22"/>
        </w:rPr>
        <w:t xml:space="preserve"> przeprowadzanym jednocześnie na powierzenie prowadzenia punktów przeznaczonych na udzielanie nieodpłatnej pomocy prawnej lub świadczenie nieodpłatnego poradnictwa obywatelskiego. </w:t>
      </w:r>
    </w:p>
    <w:p w:rsidR="0017070B" w:rsidRPr="00BE770B" w:rsidRDefault="0017070B" w:rsidP="0017070B">
      <w:pPr>
        <w:spacing w:before="8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związku z powyższym </w:t>
      </w:r>
      <w:r w:rsidRPr="001A1C3D">
        <w:rPr>
          <w:rFonts w:ascii="Calibri" w:hAnsi="Calibri"/>
          <w:sz w:val="22"/>
          <w:szCs w:val="22"/>
        </w:rPr>
        <w:t xml:space="preserve">Zarząd Powiatu w Poznaniu </w:t>
      </w:r>
      <w:r>
        <w:rPr>
          <w:rFonts w:ascii="Calibri" w:hAnsi="Calibri"/>
          <w:sz w:val="22"/>
          <w:szCs w:val="22"/>
        </w:rPr>
        <w:t xml:space="preserve">zobowiązany jest do ogłoszenia otwartego konkursu ofert na powierzenie realizacji ww. zadania w trybie </w:t>
      </w:r>
      <w:r w:rsidRPr="001A1C3D">
        <w:rPr>
          <w:rFonts w:ascii="Calibri" w:hAnsi="Calibri"/>
          <w:sz w:val="22"/>
          <w:szCs w:val="22"/>
        </w:rPr>
        <w:t>art. 11</w:t>
      </w:r>
      <w:r>
        <w:rPr>
          <w:rFonts w:ascii="Calibri" w:hAnsi="Calibri"/>
          <w:sz w:val="22"/>
          <w:szCs w:val="22"/>
        </w:rPr>
        <w:t xml:space="preserve"> ust. 1 pkt 2</w:t>
      </w:r>
      <w:r w:rsidRPr="001A1C3D">
        <w:rPr>
          <w:rFonts w:ascii="Calibri" w:hAnsi="Calibri"/>
          <w:sz w:val="22"/>
          <w:szCs w:val="22"/>
        </w:rPr>
        <w:t xml:space="preserve"> i </w:t>
      </w:r>
      <w:r>
        <w:rPr>
          <w:rFonts w:ascii="Calibri" w:hAnsi="Calibri"/>
          <w:sz w:val="22"/>
          <w:szCs w:val="22"/>
        </w:rPr>
        <w:t xml:space="preserve">art. </w:t>
      </w:r>
      <w:r w:rsidRPr="001A1C3D">
        <w:rPr>
          <w:rFonts w:ascii="Calibri" w:hAnsi="Calibri"/>
          <w:sz w:val="22"/>
          <w:szCs w:val="22"/>
        </w:rPr>
        <w:t xml:space="preserve">13 ustawy </w:t>
      </w:r>
      <w:r>
        <w:rPr>
          <w:rFonts w:ascii="Calibri" w:hAnsi="Calibri"/>
          <w:sz w:val="22"/>
          <w:szCs w:val="22"/>
        </w:rPr>
        <w:br/>
      </w:r>
      <w:r w:rsidRPr="001A1C3D">
        <w:rPr>
          <w:rFonts w:ascii="Calibri" w:hAnsi="Calibri"/>
          <w:sz w:val="22"/>
          <w:szCs w:val="22"/>
        </w:rPr>
        <w:t xml:space="preserve">z dnia 24 kwietnia 2003 r. </w:t>
      </w:r>
      <w:r w:rsidRPr="001A1C3D">
        <w:rPr>
          <w:rFonts w:ascii="Calibri" w:hAnsi="Calibri"/>
          <w:i/>
          <w:sz w:val="22"/>
          <w:szCs w:val="22"/>
        </w:rPr>
        <w:t>o działalności pożytku publicznego i o wolontariacie</w:t>
      </w:r>
      <w:r>
        <w:rPr>
          <w:rFonts w:ascii="Calibri" w:hAnsi="Calibri"/>
          <w:sz w:val="22"/>
          <w:szCs w:val="22"/>
        </w:rPr>
        <w:t xml:space="preserve"> (Dz. U. z 2019 r. poz. 688</w:t>
      </w:r>
      <w:r w:rsidRPr="00FD3F83">
        <w:rPr>
          <w:rFonts w:ascii="Calibri" w:hAnsi="Calibri"/>
          <w:sz w:val="22"/>
          <w:szCs w:val="22"/>
        </w:rPr>
        <w:t xml:space="preserve"> ze zm.)</w:t>
      </w:r>
      <w:r>
        <w:rPr>
          <w:rFonts w:ascii="Calibri" w:hAnsi="Calibri"/>
          <w:sz w:val="22"/>
          <w:szCs w:val="22"/>
        </w:rPr>
        <w:t xml:space="preserve">. </w:t>
      </w:r>
      <w:r w:rsidRPr="00FB3573">
        <w:rPr>
          <w:rFonts w:asciiTheme="minorHAnsi" w:hAnsiTheme="minorHAnsi" w:cstheme="minorHAnsi"/>
          <w:sz w:val="22"/>
          <w:szCs w:val="22"/>
        </w:rPr>
        <w:t>Ogłoszenie, s</w:t>
      </w:r>
      <w:r w:rsidRPr="00BE770B">
        <w:rPr>
          <w:rFonts w:asciiTheme="minorHAnsi" w:hAnsiTheme="minorHAnsi" w:cstheme="minorHAnsi"/>
          <w:sz w:val="22"/>
          <w:szCs w:val="22"/>
        </w:rPr>
        <w:t>tanowiące załącznik do uchwały</w:t>
      </w:r>
      <w:r w:rsidRPr="00FB3573">
        <w:rPr>
          <w:rFonts w:asciiTheme="minorHAnsi" w:hAnsiTheme="minorHAnsi" w:cstheme="minorHAnsi"/>
          <w:sz w:val="22"/>
          <w:szCs w:val="22"/>
        </w:rPr>
        <w:t>,</w:t>
      </w:r>
      <w:r w:rsidRPr="00BE770B">
        <w:rPr>
          <w:rFonts w:asciiTheme="minorHAnsi" w:hAnsiTheme="minorHAnsi" w:cstheme="minorHAnsi"/>
          <w:sz w:val="22"/>
          <w:szCs w:val="22"/>
        </w:rPr>
        <w:t xml:space="preserve"> zawiera wymagane informacje, o których mowa w art. 13 ust. 2 ustawy </w:t>
      </w:r>
      <w:r w:rsidRPr="00BE770B">
        <w:rPr>
          <w:rFonts w:asciiTheme="minorHAnsi" w:hAnsiTheme="minorHAnsi" w:cstheme="minorHAnsi"/>
          <w:i/>
          <w:sz w:val="22"/>
          <w:szCs w:val="22"/>
        </w:rPr>
        <w:t>o działalności pożytku publicznego i o wolontariacie</w:t>
      </w:r>
      <w:r w:rsidRPr="00BE770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7070B" w:rsidRPr="00960570" w:rsidRDefault="0017070B" w:rsidP="0017070B">
      <w:pPr>
        <w:widowControl w:val="0"/>
        <w:adjustRightInd w:val="0"/>
        <w:spacing w:before="120" w:line="276" w:lineRule="auto"/>
        <w:ind w:firstLine="567"/>
        <w:jc w:val="both"/>
        <w:rPr>
          <w:rFonts w:ascii="Calibri" w:hAnsi="Calibri"/>
          <w:sz w:val="22"/>
          <w:szCs w:val="22"/>
        </w:rPr>
      </w:pPr>
      <w:r w:rsidRPr="00960570">
        <w:rPr>
          <w:rFonts w:ascii="Calibri" w:hAnsi="Calibri"/>
          <w:sz w:val="22"/>
          <w:szCs w:val="22"/>
        </w:rPr>
        <w:t>Wskazując na powyższe, podjęcie uchwały w proponowanym brzmieniu jest uzasadnione.</w:t>
      </w:r>
    </w:p>
    <w:p w:rsidR="0017070B" w:rsidRDefault="0017070B" w:rsidP="0017070B">
      <w:pPr>
        <w:spacing w:before="120" w:line="276" w:lineRule="auto"/>
        <w:ind w:firstLine="567"/>
        <w:jc w:val="both"/>
        <w:rPr>
          <w:rFonts w:ascii="Calibri" w:hAnsi="Calibri"/>
          <w:sz w:val="22"/>
          <w:szCs w:val="22"/>
        </w:rPr>
      </w:pPr>
    </w:p>
    <w:p w:rsidR="0017070B" w:rsidRDefault="0017070B" w:rsidP="0017070B">
      <w:pPr>
        <w:widowControl w:val="0"/>
        <w:adjustRightInd w:val="0"/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BF44E0" w:rsidRDefault="00BF44E0" w:rsidP="00B01CAB">
      <w:pPr>
        <w:spacing w:line="480" w:lineRule="auto"/>
        <w:rPr>
          <w:rFonts w:ascii="Calibri" w:hAnsi="Calibri"/>
          <w:b/>
          <w:sz w:val="22"/>
          <w:szCs w:val="22"/>
        </w:rPr>
      </w:pPr>
    </w:p>
    <w:sectPr w:rsidR="00BF44E0" w:rsidSect="006917BC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83D29CAA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/>
        <w:b/>
        <w:i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794"/>
        </w:tabs>
        <w:ind w:left="737" w:hanging="57"/>
      </w:pPr>
      <w:rPr>
        <w:rFonts w:ascii="Times New Roman" w:eastAsia="Arial Unicode MS" w:hAnsi="Times New Roman" w:cs="Times New Roman"/>
        <w:b w:val="0"/>
      </w:rPr>
    </w:lvl>
    <w:lvl w:ilvl="3">
      <w:start w:val="2"/>
      <w:numFmt w:val="decimal"/>
      <w:lvlText w:val="%4."/>
      <w:lvlJc w:val="left"/>
      <w:pPr>
        <w:tabs>
          <w:tab w:val="num" w:pos="510"/>
        </w:tabs>
        <w:ind w:left="567" w:hanging="510"/>
      </w:p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1167D"/>
    <w:multiLevelType w:val="hybridMultilevel"/>
    <w:tmpl w:val="5AC0EF8E"/>
    <w:lvl w:ilvl="0" w:tplc="25244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4D1C792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 w:tplc="D102D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321937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C76E63"/>
    <w:multiLevelType w:val="hybridMultilevel"/>
    <w:tmpl w:val="7ADCD1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8B14057C">
      <w:start w:val="1"/>
      <w:numFmt w:val="decimal"/>
      <w:lvlText w:val="%3)"/>
      <w:lvlJc w:val="left"/>
      <w:pPr>
        <w:ind w:left="50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68549A2"/>
    <w:multiLevelType w:val="hybridMultilevel"/>
    <w:tmpl w:val="7EF87F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C85583"/>
    <w:multiLevelType w:val="hybridMultilevel"/>
    <w:tmpl w:val="B5C03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A4976"/>
    <w:multiLevelType w:val="hybridMultilevel"/>
    <w:tmpl w:val="5A52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27EFC"/>
    <w:multiLevelType w:val="hybridMultilevel"/>
    <w:tmpl w:val="72B03D4A"/>
    <w:lvl w:ilvl="0" w:tplc="E7FA1E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A4DB0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3C10C85"/>
    <w:multiLevelType w:val="hybridMultilevel"/>
    <w:tmpl w:val="0D026EA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344E32"/>
    <w:multiLevelType w:val="hybridMultilevel"/>
    <w:tmpl w:val="CDF00B84"/>
    <w:lvl w:ilvl="0" w:tplc="4B8459F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89192D"/>
    <w:multiLevelType w:val="multilevel"/>
    <w:tmpl w:val="2470517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771282B"/>
    <w:multiLevelType w:val="hybridMultilevel"/>
    <w:tmpl w:val="84ECE16A"/>
    <w:lvl w:ilvl="0" w:tplc="8B14057C">
      <w:start w:val="1"/>
      <w:numFmt w:val="decimal"/>
      <w:lvlText w:val="%1)"/>
      <w:lvlJc w:val="left"/>
      <w:pPr>
        <w:ind w:left="30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E8C5223"/>
    <w:multiLevelType w:val="hybridMultilevel"/>
    <w:tmpl w:val="B43CDB6E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48CA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8512D"/>
    <w:multiLevelType w:val="hybridMultilevel"/>
    <w:tmpl w:val="33FCCFC0"/>
    <w:lvl w:ilvl="0" w:tplc="04150017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D16679"/>
    <w:multiLevelType w:val="hybridMultilevel"/>
    <w:tmpl w:val="4A04F082"/>
    <w:lvl w:ilvl="0" w:tplc="53823172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C9531FD"/>
    <w:multiLevelType w:val="hybridMultilevel"/>
    <w:tmpl w:val="29E6DCA8"/>
    <w:lvl w:ilvl="0" w:tplc="AEFA2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C14B1"/>
    <w:multiLevelType w:val="hybridMultilevel"/>
    <w:tmpl w:val="17CAEA76"/>
    <w:lvl w:ilvl="0" w:tplc="EDC8C1FA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939246D"/>
    <w:multiLevelType w:val="hybridMultilevel"/>
    <w:tmpl w:val="36E669F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31230E"/>
    <w:multiLevelType w:val="hybridMultilevel"/>
    <w:tmpl w:val="0204C194"/>
    <w:lvl w:ilvl="0" w:tplc="E968D006">
      <w:start w:val="1"/>
      <w:numFmt w:val="decimal"/>
      <w:lvlText w:val="§ 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D0F4F"/>
    <w:multiLevelType w:val="hybridMultilevel"/>
    <w:tmpl w:val="17BE4238"/>
    <w:lvl w:ilvl="0" w:tplc="9E5E1960">
      <w:start w:val="1"/>
      <w:numFmt w:val="bullet"/>
      <w:lvlText w:val="-"/>
      <w:lvlJc w:val="left"/>
      <w:pPr>
        <w:ind w:left="927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B1F6320"/>
    <w:multiLevelType w:val="hybridMultilevel"/>
    <w:tmpl w:val="39AE37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60CE2"/>
    <w:multiLevelType w:val="hybridMultilevel"/>
    <w:tmpl w:val="C20606F4"/>
    <w:lvl w:ilvl="0" w:tplc="25244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4D1C792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2" w15:restartNumberingAfterBreak="0">
    <w:nsid w:val="778043DB"/>
    <w:multiLevelType w:val="hybridMultilevel"/>
    <w:tmpl w:val="3A867600"/>
    <w:lvl w:ilvl="0" w:tplc="523AFA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1621AF"/>
    <w:multiLevelType w:val="hybridMultilevel"/>
    <w:tmpl w:val="DBA8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82118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CAE761E"/>
    <w:multiLevelType w:val="hybridMultilevel"/>
    <w:tmpl w:val="E29ADE00"/>
    <w:lvl w:ilvl="0" w:tplc="030C4998"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4"/>
  </w:num>
  <w:num w:numId="9">
    <w:abstractNumId w:val="18"/>
  </w:num>
  <w:num w:numId="10">
    <w:abstractNumId w:val="2"/>
  </w:num>
  <w:num w:numId="11">
    <w:abstractNumId w:val="12"/>
  </w:num>
  <w:num w:numId="12">
    <w:abstractNumId w:val="36"/>
  </w:num>
  <w:num w:numId="13">
    <w:abstractNumId w:val="17"/>
  </w:num>
  <w:num w:numId="14">
    <w:abstractNumId w:val="23"/>
  </w:num>
  <w:num w:numId="15">
    <w:abstractNumId w:val="37"/>
  </w:num>
  <w:num w:numId="16">
    <w:abstractNumId w:val="41"/>
  </w:num>
  <w:num w:numId="17">
    <w:abstractNumId w:val="22"/>
  </w:num>
  <w:num w:numId="18">
    <w:abstractNumId w:val="10"/>
    <w:lvlOverride w:ilvl="0">
      <w:startOverride w:val="2"/>
    </w:lvlOverride>
  </w:num>
  <w:num w:numId="19">
    <w:abstractNumId w:val="30"/>
  </w:num>
  <w:num w:numId="20">
    <w:abstractNumId w:val="5"/>
  </w:num>
  <w:num w:numId="21">
    <w:abstractNumId w:val="9"/>
  </w:num>
  <w:num w:numId="22">
    <w:abstractNumId w:val="19"/>
  </w:num>
  <w:num w:numId="23">
    <w:abstractNumId w:val="39"/>
  </w:num>
  <w:num w:numId="24">
    <w:abstractNumId w:val="3"/>
  </w:num>
  <w:num w:numId="25">
    <w:abstractNumId w:val="20"/>
  </w:num>
  <w:num w:numId="26">
    <w:abstractNumId w:val="6"/>
  </w:num>
  <w:num w:numId="27">
    <w:abstractNumId w:val="14"/>
  </w:num>
  <w:num w:numId="28">
    <w:abstractNumId w:val="4"/>
  </w:num>
  <w:num w:numId="29">
    <w:abstractNumId w:val="44"/>
  </w:num>
  <w:num w:numId="30">
    <w:abstractNumId w:val="7"/>
  </w:num>
  <w:num w:numId="31">
    <w:abstractNumId w:val="31"/>
  </w:num>
  <w:num w:numId="32">
    <w:abstractNumId w:val="26"/>
  </w:num>
  <w:num w:numId="33">
    <w:abstractNumId w:val="42"/>
  </w:num>
  <w:num w:numId="34">
    <w:abstractNumId w:val="43"/>
  </w:num>
  <w:num w:numId="35">
    <w:abstractNumId w:val="35"/>
  </w:num>
  <w:num w:numId="36">
    <w:abstractNumId w:val="15"/>
  </w:num>
  <w:num w:numId="37">
    <w:abstractNumId w:val="21"/>
  </w:num>
  <w:num w:numId="38">
    <w:abstractNumId w:val="25"/>
  </w:num>
  <w:num w:numId="39">
    <w:abstractNumId w:val="27"/>
  </w:num>
  <w:num w:numId="40">
    <w:abstractNumId w:val="13"/>
  </w:num>
  <w:num w:numId="41">
    <w:abstractNumId w:val="45"/>
  </w:num>
  <w:num w:numId="42">
    <w:abstractNumId w:val="40"/>
  </w:num>
  <w:num w:numId="43">
    <w:abstractNumId w:val="11"/>
  </w:num>
  <w:num w:numId="44">
    <w:abstractNumId w:val="8"/>
  </w:num>
  <w:num w:numId="45">
    <w:abstractNumId w:val="38"/>
  </w:num>
  <w:num w:numId="46">
    <w:abstractNumId w:val="2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E0"/>
    <w:rsid w:val="00000B63"/>
    <w:rsid w:val="0017070B"/>
    <w:rsid w:val="00302DD8"/>
    <w:rsid w:val="00322F95"/>
    <w:rsid w:val="00373E0C"/>
    <w:rsid w:val="003C59A3"/>
    <w:rsid w:val="004430D0"/>
    <w:rsid w:val="006732F0"/>
    <w:rsid w:val="006917BC"/>
    <w:rsid w:val="00767752"/>
    <w:rsid w:val="00781CA4"/>
    <w:rsid w:val="00972E4E"/>
    <w:rsid w:val="0097507D"/>
    <w:rsid w:val="009D0B53"/>
    <w:rsid w:val="00A166AA"/>
    <w:rsid w:val="00A2492D"/>
    <w:rsid w:val="00AA5F1C"/>
    <w:rsid w:val="00B01CAB"/>
    <w:rsid w:val="00BF44E0"/>
    <w:rsid w:val="00C62F4D"/>
    <w:rsid w:val="00D0580F"/>
    <w:rsid w:val="00D418AE"/>
    <w:rsid w:val="00DC66F7"/>
    <w:rsid w:val="00E739C1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937FCC"/>
  <w15:chartTrackingRefBased/>
  <w15:docId w15:val="{B46934A2-F736-403A-AE0C-73EC9C6A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44E0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44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44E0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F44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BF44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4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D0B5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D0B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9D0B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D0B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rsid w:val="009D0B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D0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9D0B53"/>
    <w:rPr>
      <w:vertAlign w:val="superscript"/>
    </w:rPr>
  </w:style>
  <w:style w:type="paragraph" w:styleId="Tekstdymka">
    <w:name w:val="Balloon Text"/>
    <w:basedOn w:val="Normalny"/>
    <w:link w:val="TekstdymkaZnak"/>
    <w:rsid w:val="009D0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0B5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9D0B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0B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0B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0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0B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D0B5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D0B53"/>
    <w:rPr>
      <w:i/>
      <w:iCs/>
    </w:rPr>
  </w:style>
  <w:style w:type="table" w:styleId="Tabela-Siatka">
    <w:name w:val="Table Grid"/>
    <w:basedOn w:val="Standardowy"/>
    <w:rsid w:val="009D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D0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B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0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B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9D0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5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840E-1DA2-4CDC-BF5F-EA611BD7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Pwiatowe w Poznaniu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Gromadzińska</dc:creator>
  <cp:keywords/>
  <dc:description/>
  <cp:lastModifiedBy>Ewa Nykowska</cp:lastModifiedBy>
  <cp:revision>13</cp:revision>
  <dcterms:created xsi:type="dcterms:W3CDTF">2019-10-24T08:04:00Z</dcterms:created>
  <dcterms:modified xsi:type="dcterms:W3CDTF">2019-11-04T14:35:00Z</dcterms:modified>
</cp:coreProperties>
</file>