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7E2" w:rsidRDefault="00C343DC" w:rsidP="00297231">
      <w:pPr>
        <w:pStyle w:val="Tytu"/>
        <w:jc w:val="left"/>
      </w:pPr>
      <w:r w:rsidRPr="00B33640">
        <w:t xml:space="preserve">Kino bez barier. Program na </w:t>
      </w:r>
      <w:r w:rsidR="002A7378">
        <w:t>maj</w:t>
      </w:r>
    </w:p>
    <w:p w:rsidR="008F3ACB" w:rsidRPr="008F3ACB" w:rsidRDefault="00482A2D" w:rsidP="008F3ACB">
      <w:pPr>
        <w:pStyle w:val="Tekstpodstawowy"/>
      </w:pPr>
      <w:r>
        <w:rPr>
          <w:noProof/>
        </w:rPr>
        <w:drawing>
          <wp:inline distT="0" distB="0" distL="0" distR="0">
            <wp:extent cx="6120130" cy="2689860"/>
            <wp:effectExtent l="0" t="0" r="1270" b="2540"/>
            <wp:docPr id="1629997505" name="Obraz 1" descr="Kolorowa grafika z napisem Maj. Cztery kolorowe zdjęcia z filmów i ich tytuły: „Flow”, „Skrzyżowanie”, „Wujek Foliarz” i „The Last Showgir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97505" name="Obraz 1" descr="Kolorowa grafika z napisem Maj. Cztery kolorowe zdjęcia z filmów i ich tytuły: „Flow”, „Skrzyżowanie”, „Wujek Foliarz” i „The Last Showgirl”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231" w:rsidRPr="00297231" w:rsidRDefault="00297231" w:rsidP="00297231">
      <w:pPr>
        <w:pStyle w:val="Tekstpodstawowy"/>
      </w:pPr>
    </w:p>
    <w:p w:rsidR="00C343DC" w:rsidRPr="00B33640" w:rsidRDefault="00C343DC" w:rsidP="00B33640">
      <w:pPr>
        <w:pStyle w:val="Nagwek1"/>
      </w:pPr>
      <w:r w:rsidRPr="00B33640">
        <w:t>Czym jest Kino bez barier?</w:t>
      </w:r>
    </w:p>
    <w:p w:rsidR="00313DC2" w:rsidRPr="00B33640" w:rsidRDefault="00F014E2" w:rsidP="00B33640">
      <w:r w:rsidRPr="00B33640">
        <w:t>Kino bez barier to d</w:t>
      </w:r>
      <w:r w:rsidR="00313DC2" w:rsidRPr="00B33640">
        <w:t>ostępne pokazy filmowe, w każdy wtorek i czwartek w Kinie Pałacowym.</w:t>
      </w:r>
    </w:p>
    <w:p w:rsidR="00C343DC" w:rsidRPr="00B33640" w:rsidRDefault="00C343DC" w:rsidP="00B33640">
      <w:pPr>
        <w:pStyle w:val="Nagwek1"/>
      </w:pPr>
      <w:r w:rsidRPr="00B33640">
        <w:t>Gdzie i kiedy odbywają się seanse Kina bez barier?</w:t>
      </w:r>
    </w:p>
    <w:p w:rsidR="00313DC2" w:rsidRPr="00B33640" w:rsidRDefault="00223BB2" w:rsidP="00B33640">
      <w:r w:rsidRPr="00B33640">
        <w:t>We wtorki, o godzinie 11:</w:t>
      </w:r>
      <w:r w:rsidR="00313DC2" w:rsidRPr="00B33640">
        <w:t xml:space="preserve">00, </w:t>
      </w:r>
      <w:r w:rsidR="00BA22E9" w:rsidRPr="00B33640">
        <w:t xml:space="preserve">pokazujemy filmy z </w:t>
      </w:r>
      <w:proofErr w:type="spellStart"/>
      <w:r w:rsidR="00BA22E9" w:rsidRPr="00B33640">
        <w:t>audiodeskrypcją</w:t>
      </w:r>
      <w:proofErr w:type="spellEnd"/>
      <w:r w:rsidR="00B33640">
        <w:t xml:space="preserve">, </w:t>
      </w:r>
      <w:r w:rsidR="00BA22E9" w:rsidRPr="00B33640">
        <w:t>napisami</w:t>
      </w:r>
      <w:r w:rsidR="007E5D61" w:rsidRPr="00B33640">
        <w:t xml:space="preserve"> </w:t>
      </w:r>
      <w:r w:rsidR="00B33640">
        <w:t xml:space="preserve">i czasem również z tłumaczeniem na polski język migowy </w:t>
      </w:r>
      <w:r w:rsidR="00CC1DE5" w:rsidRPr="00B33640">
        <w:t>w Sali 1 Kinowej</w:t>
      </w:r>
      <w:r w:rsidRPr="00B33640">
        <w:t>.</w:t>
      </w:r>
      <w:r w:rsidRPr="00B33640">
        <w:br/>
      </w:r>
      <w:r w:rsidR="00FC605E" w:rsidRPr="00B33640">
        <w:t xml:space="preserve">W czwartki, </w:t>
      </w:r>
      <w:r w:rsidR="00313DC2" w:rsidRPr="00B33640">
        <w:t xml:space="preserve">o godzinie 18:00, </w:t>
      </w:r>
      <w:r w:rsidR="00BA22E9" w:rsidRPr="00B33640">
        <w:t xml:space="preserve">pokazujemy filmy z </w:t>
      </w:r>
      <w:proofErr w:type="spellStart"/>
      <w:r w:rsidR="00BA22E9" w:rsidRPr="00B33640">
        <w:t>audiodeskrypcją</w:t>
      </w:r>
      <w:proofErr w:type="spellEnd"/>
      <w:r w:rsidR="00BA22E9" w:rsidRPr="00B33640">
        <w:t xml:space="preserve">, napisami i </w:t>
      </w:r>
      <w:r w:rsidR="00B33640">
        <w:t xml:space="preserve">zawsze z </w:t>
      </w:r>
      <w:r w:rsidR="00BA22E9" w:rsidRPr="00B33640">
        <w:t xml:space="preserve">tłumaczeniem na </w:t>
      </w:r>
      <w:r w:rsidR="00B33640">
        <w:t>p</w:t>
      </w:r>
      <w:r w:rsidR="00BA22E9" w:rsidRPr="00B33640">
        <w:t xml:space="preserve">olski </w:t>
      </w:r>
      <w:r w:rsidR="00B33640">
        <w:t>j</w:t>
      </w:r>
      <w:r w:rsidR="00BA22E9" w:rsidRPr="00B33640">
        <w:t xml:space="preserve">ęzyk </w:t>
      </w:r>
      <w:r w:rsidR="00B33640">
        <w:t>m</w:t>
      </w:r>
      <w:r w:rsidR="00BA22E9" w:rsidRPr="00B33640">
        <w:t xml:space="preserve">igowy </w:t>
      </w:r>
      <w:r w:rsidRPr="00B33640">
        <w:t xml:space="preserve">w Sali </w:t>
      </w:r>
      <w:r w:rsidR="00C327B5" w:rsidRPr="00B33640">
        <w:t>1 Kinowej</w:t>
      </w:r>
      <w:r w:rsidR="00B33640">
        <w:t>.</w:t>
      </w:r>
      <w:r w:rsidRPr="00B33640">
        <w:br/>
      </w:r>
      <w:r w:rsidR="00313DC2" w:rsidRPr="00B33640">
        <w:t xml:space="preserve">Kino Pałacowe znajduje się w </w:t>
      </w:r>
      <w:r w:rsidR="00DE084B" w:rsidRPr="00B33640">
        <w:t>CK Zamek</w:t>
      </w:r>
      <w:r w:rsidR="00313DC2" w:rsidRPr="00B33640">
        <w:t>, przy ulicy Święty</w:t>
      </w:r>
      <w:r w:rsidR="00CC1DE5" w:rsidRPr="00B33640">
        <w:t xml:space="preserve"> Marcin, w Poznaniu.</w:t>
      </w:r>
    </w:p>
    <w:p w:rsidR="00C343DC" w:rsidRPr="00B33640" w:rsidRDefault="00C343DC" w:rsidP="00B33640">
      <w:pPr>
        <w:pStyle w:val="Nagwek1"/>
      </w:pPr>
      <w:r w:rsidRPr="00B33640">
        <w:t>Ile kosztują bilety i gdzie je kupić?</w:t>
      </w:r>
    </w:p>
    <w:p w:rsidR="00313DC2" w:rsidRPr="00B33640" w:rsidRDefault="00313DC2" w:rsidP="00B33640">
      <w:r w:rsidRPr="00B33640">
        <w:t>Bilety na seanse kosztują 5 złotych.</w:t>
      </w:r>
      <w:r w:rsidRPr="00B33640">
        <w:br/>
      </w:r>
      <w:r w:rsidR="004C4C33" w:rsidRPr="00B33640">
        <w:t>Ważne: Pokazy Kina bez barier cieszą się ogromną popu</w:t>
      </w:r>
      <w:r w:rsidR="00223BB2" w:rsidRPr="00B33640">
        <w:t>larnością, a liczba miejsc jest</w:t>
      </w:r>
      <w:r w:rsidR="00223BB2" w:rsidRPr="00B33640">
        <w:br/>
      </w:r>
      <w:r w:rsidR="004C4C33" w:rsidRPr="00B33640">
        <w:t>ograniczona. Zdarza się, że biletów nie ma na kilka dn</w:t>
      </w:r>
      <w:r w:rsidR="00223BB2" w:rsidRPr="00B33640">
        <w:t>i przed pokazem</w:t>
      </w:r>
      <w:r w:rsidR="007E5D61" w:rsidRPr="00B33640">
        <w:t>. Zalecamy</w:t>
      </w:r>
      <w:r w:rsidR="00223BB2" w:rsidRPr="00B33640">
        <w:br/>
      </w:r>
      <w:r w:rsidR="004C4C33" w:rsidRPr="00B33640">
        <w:t>wcześniejszą rezerwację biletów w kasie.</w:t>
      </w:r>
      <w:r w:rsidRPr="00B33640">
        <w:br/>
        <w:t xml:space="preserve">Bilety można zakupić na stronie </w:t>
      </w:r>
      <w:hyperlink r:id="rId7" w:history="1">
        <w:r w:rsidR="004C4C33" w:rsidRPr="00B33640">
          <w:rPr>
            <w:rStyle w:val="Hipercze"/>
            <w:color w:val="auto"/>
            <w:u w:val="none"/>
          </w:rPr>
          <w:t>www.kinopalacowe.pl</w:t>
        </w:r>
      </w:hyperlink>
      <w:r w:rsidR="00223BB2" w:rsidRPr="00B33640">
        <w:rPr>
          <w:rStyle w:val="Hipercze"/>
          <w:color w:val="auto"/>
          <w:u w:val="none"/>
        </w:rPr>
        <w:t xml:space="preserve"> </w:t>
      </w:r>
      <w:r w:rsidRPr="00B33640">
        <w:t xml:space="preserve">lub w kasie </w:t>
      </w:r>
      <w:r w:rsidR="00DE084B" w:rsidRPr="00B33640">
        <w:t>CK Zamek</w:t>
      </w:r>
      <w:r w:rsidRPr="00B33640">
        <w:t>.</w:t>
      </w:r>
      <w:r w:rsidRPr="00B33640">
        <w:br/>
        <w:t xml:space="preserve">Rezerwacje przyjmuje kasa </w:t>
      </w:r>
      <w:r w:rsidR="00DE084B" w:rsidRPr="00B33640">
        <w:t>CK Zamek</w:t>
      </w:r>
      <w:r w:rsidR="00CC1DE5" w:rsidRPr="00B33640">
        <w:t>, numer telefonu +48 61</w:t>
      </w:r>
      <w:r w:rsidR="00223BB2" w:rsidRPr="00B33640">
        <w:t xml:space="preserve"> </w:t>
      </w:r>
      <w:r w:rsidRPr="00B33640">
        <w:t>64 65</w:t>
      </w:r>
      <w:r w:rsidR="00CC1DE5" w:rsidRPr="00B33640">
        <w:t> </w:t>
      </w:r>
      <w:r w:rsidRPr="00B33640">
        <w:t>260</w:t>
      </w:r>
      <w:r w:rsidR="00CC1DE5" w:rsidRPr="00B33640">
        <w:t>.</w:t>
      </w:r>
      <w:r w:rsidRPr="00B33640">
        <w:br/>
        <w:t>Kasa jest czynna codziennie w godzinach 10:00 – 21:00.</w:t>
      </w:r>
    </w:p>
    <w:p w:rsidR="0015491C" w:rsidRPr="003D2FE0" w:rsidRDefault="00C343DC" w:rsidP="003D2FE0">
      <w:pPr>
        <w:pStyle w:val="Nagwek1"/>
      </w:pPr>
      <w:r w:rsidRPr="003D2FE0">
        <w:lastRenderedPageBreak/>
        <w:t xml:space="preserve">Jaki jest program na </w:t>
      </w:r>
      <w:r w:rsidR="00A6383E">
        <w:t>maj</w:t>
      </w:r>
      <w:r w:rsidR="0015491C" w:rsidRPr="003D2FE0">
        <w:t>?</w:t>
      </w:r>
    </w:p>
    <w:p w:rsidR="00A6383E" w:rsidRPr="00A6383E" w:rsidRDefault="00F51D5E" w:rsidP="00E70997">
      <w:pPr>
        <w:pStyle w:val="Nagwek1"/>
      </w:pPr>
      <w:r w:rsidRPr="003D2FE0">
        <w:t xml:space="preserve">Wtorek, </w:t>
      </w:r>
      <w:r w:rsidR="00A6383E">
        <w:t xml:space="preserve">6 maja, godzina 11:00 </w:t>
      </w:r>
      <w:r w:rsidR="00A6383E">
        <w:br/>
        <w:t xml:space="preserve">Czwartek, 8 maja godzina 18:00 </w:t>
      </w:r>
    </w:p>
    <w:p w:rsidR="00F51D5E" w:rsidRDefault="00A6383E" w:rsidP="00A6383E">
      <w:pPr>
        <w:pStyle w:val="Nagwek1"/>
      </w:pPr>
      <w:r w:rsidRPr="00A6383E">
        <w:t>Film „</w:t>
      </w:r>
      <w:proofErr w:type="spellStart"/>
      <w:r w:rsidRPr="00A6383E">
        <w:t>Flow</w:t>
      </w:r>
      <w:proofErr w:type="spellEnd"/>
      <w:r w:rsidRPr="00A6383E">
        <w:t xml:space="preserve">” </w:t>
      </w:r>
      <w:proofErr w:type="spellStart"/>
      <w:r w:rsidRPr="00A6383E">
        <w:t>Gintsa</w:t>
      </w:r>
      <w:proofErr w:type="spellEnd"/>
      <w:r w:rsidRPr="00A6383E">
        <w:t xml:space="preserve"> </w:t>
      </w:r>
      <w:proofErr w:type="spellStart"/>
      <w:r w:rsidRPr="00A6383E">
        <w:t>Zilbalodisa</w:t>
      </w:r>
      <w:proofErr w:type="spellEnd"/>
      <w:r w:rsidRPr="00A6383E">
        <w:t xml:space="preserve">. </w:t>
      </w:r>
      <w:r>
        <w:t xml:space="preserve">Czas trwania: 1 godzina i 24 minuty. </w:t>
      </w:r>
      <w:r w:rsidR="003D2FE0">
        <w:t xml:space="preserve">Film dla </w:t>
      </w:r>
      <w:r w:rsidR="00B06577">
        <w:t>osób</w:t>
      </w:r>
      <w:r w:rsidR="003D2FE0">
        <w:t xml:space="preserve"> powyżej 1</w:t>
      </w:r>
      <w:r>
        <w:t>0</w:t>
      </w:r>
      <w:r w:rsidR="00F51D5E" w:rsidRPr="00EB7D1B">
        <w:t xml:space="preserve"> roku życia.</w:t>
      </w:r>
    </w:p>
    <w:p w:rsidR="00F51D5E" w:rsidRDefault="00F51D5E" w:rsidP="00F51D5E">
      <w:r w:rsidRPr="00EB7D1B">
        <w:t>Kraj produkcji</w:t>
      </w:r>
      <w:r>
        <w:t>:</w:t>
      </w:r>
      <w:r w:rsidR="00A6383E">
        <w:t xml:space="preserve"> </w:t>
      </w:r>
      <w:r w:rsidR="00A6383E" w:rsidRPr="00A6383E">
        <w:t>Łotwa, Francja, Belgia</w:t>
      </w:r>
      <w:r w:rsidR="00A6383E">
        <w:t>.</w:t>
      </w:r>
      <w:r>
        <w:t xml:space="preserve"> Gatunek: </w:t>
      </w:r>
      <w:r w:rsidR="00A6383E">
        <w:t xml:space="preserve">animacja, przygodowy, </w:t>
      </w:r>
      <w:proofErr w:type="spellStart"/>
      <w:r w:rsidR="00A6383E">
        <w:t>fantasy</w:t>
      </w:r>
      <w:proofErr w:type="spellEnd"/>
      <w:r w:rsidR="00A6383E">
        <w:t>.</w:t>
      </w:r>
    </w:p>
    <w:p w:rsidR="00A6383E" w:rsidRDefault="00A6383E" w:rsidP="00F51D5E">
      <w:r>
        <w:rPr>
          <w:noProof/>
        </w:rPr>
        <w:drawing>
          <wp:inline distT="0" distB="0" distL="0" distR="0">
            <wp:extent cx="3381925" cy="1767328"/>
            <wp:effectExtent l="0" t="0" r="0" b="0"/>
            <wp:docPr id="918523829" name="Obraz 1" descr="Kolorowa grafika. Kot, lemurea, labrador, kapibara i ptak patrzą ze strachem przed sieb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523829" name="Obraz 1" descr="Kolorowa grafika. Kot, lemurea, labrador, kapibara i ptak patrzą ze strachem przed siebie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077" cy="177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3E" w:rsidRDefault="00A6383E" w:rsidP="00A6383E">
      <w:r>
        <w:t>Animowany film bez dialogów.</w:t>
      </w:r>
    </w:p>
    <w:p w:rsidR="008F3ACB" w:rsidRDefault="00A6383E" w:rsidP="00A6383E">
      <w:r>
        <w:t xml:space="preserve">Czarny kot żyje samotnie do czasu wielkiej powodzi. Ucieka przed wodą na pokład żaglowca. Na pokładzie spotyka inne zwierzęta: labradora, lemura i kapibarę oraz wielkiego białego, ptaka.  </w:t>
      </w:r>
    </w:p>
    <w:p w:rsidR="00274B9C" w:rsidRDefault="00274B9C" w:rsidP="00A6383E">
      <w:r w:rsidRPr="00D17A6D">
        <w:rPr>
          <w:b/>
        </w:rPr>
        <w:t xml:space="preserve">Treści </w:t>
      </w:r>
      <w:r>
        <w:rPr>
          <w:b/>
        </w:rPr>
        <w:t>obecne w filmie</w:t>
      </w:r>
      <w:r w:rsidRPr="00D17A6D">
        <w:rPr>
          <w:b/>
        </w:rPr>
        <w:t>:</w:t>
      </w:r>
      <w:r>
        <w:rPr>
          <w:b/>
        </w:rPr>
        <w:t xml:space="preserve"> </w:t>
      </w:r>
      <w:r w:rsidRPr="00274B9C">
        <w:rPr>
          <w:bCs/>
        </w:rPr>
        <w:t>Atmosfera zagrożenia.</w:t>
      </w:r>
    </w:p>
    <w:p w:rsidR="00BE0EA7" w:rsidRPr="00BE0EA7" w:rsidRDefault="00EB7D1B" w:rsidP="00D17A6D">
      <w:pPr>
        <w:pStyle w:val="Nagwek1"/>
      </w:pPr>
      <w:r w:rsidRPr="00BE0EA7">
        <w:t xml:space="preserve">Wtorek, </w:t>
      </w:r>
      <w:r w:rsidR="00A6383E">
        <w:t>13 maja,</w:t>
      </w:r>
      <w:r w:rsidRPr="00BE0EA7">
        <w:t xml:space="preserve"> godzina 11:00 </w:t>
      </w:r>
      <w:r w:rsidR="00A6383E">
        <w:t>(+PJM)</w:t>
      </w:r>
      <w:r w:rsidRPr="00BE0EA7">
        <w:br/>
        <w:t xml:space="preserve">Czwartek, </w:t>
      </w:r>
      <w:r w:rsidR="00A6383E">
        <w:t>15 maja</w:t>
      </w:r>
      <w:r w:rsidRPr="00BE0EA7">
        <w:t xml:space="preserve">, godzina 18:00 </w:t>
      </w:r>
    </w:p>
    <w:p w:rsidR="00EB7D1B" w:rsidRDefault="00A6383E" w:rsidP="00B06577">
      <w:pPr>
        <w:pStyle w:val="Nagwek1"/>
      </w:pPr>
      <w:r w:rsidRPr="00A6383E">
        <w:t xml:space="preserve">Film „Wujek </w:t>
      </w:r>
      <w:proofErr w:type="spellStart"/>
      <w:r w:rsidRPr="00A6383E">
        <w:t>Foliarz</w:t>
      </w:r>
      <w:proofErr w:type="spellEnd"/>
      <w:r w:rsidRPr="00A6383E">
        <w:t xml:space="preserve">” Michała </w:t>
      </w:r>
      <w:proofErr w:type="spellStart"/>
      <w:r w:rsidRPr="00A6383E">
        <w:t>Tylki</w:t>
      </w:r>
      <w:proofErr w:type="spellEnd"/>
      <w:r w:rsidR="00B06577">
        <w:t xml:space="preserve">. </w:t>
      </w:r>
      <w:r w:rsidR="00F51D5E">
        <w:t xml:space="preserve">Czas trwania: </w:t>
      </w:r>
      <w:r w:rsidR="008F3ACB">
        <w:t xml:space="preserve">1 godzina i </w:t>
      </w:r>
      <w:r>
        <w:t>28</w:t>
      </w:r>
      <w:r w:rsidR="008F3ACB">
        <w:t xml:space="preserve"> minut</w:t>
      </w:r>
      <w:r w:rsidR="00EB7D1B">
        <w:t xml:space="preserve">. </w:t>
      </w:r>
      <w:r w:rsidR="00EB7D1B" w:rsidRPr="003D2FE0">
        <w:t xml:space="preserve">Film dla </w:t>
      </w:r>
      <w:r w:rsidR="00B06577">
        <w:t>osób</w:t>
      </w:r>
      <w:r w:rsidR="00EB7D1B" w:rsidRPr="003D2FE0">
        <w:t xml:space="preserve"> powyżej </w:t>
      </w:r>
      <w:r w:rsidR="00B06577">
        <w:t>1</w:t>
      </w:r>
      <w:r w:rsidR="008F3ACB">
        <w:t>5</w:t>
      </w:r>
      <w:r w:rsidR="00EB7D1B" w:rsidRPr="003D2FE0">
        <w:t xml:space="preserve"> roku życia.</w:t>
      </w:r>
    </w:p>
    <w:p w:rsidR="00EB7D1B" w:rsidRDefault="00EB7D1B" w:rsidP="00EB7D1B">
      <w:r>
        <w:t xml:space="preserve">Kraj produkcji: </w:t>
      </w:r>
      <w:r w:rsidR="008F3ACB">
        <w:t>Polska</w:t>
      </w:r>
      <w:r>
        <w:t xml:space="preserve">. Gatunek: </w:t>
      </w:r>
      <w:r w:rsidR="00A6383E">
        <w:t>komedia.</w:t>
      </w:r>
    </w:p>
    <w:p w:rsidR="00EB7D1B" w:rsidRDefault="00A6383E" w:rsidP="008F3ACB">
      <w:r>
        <w:rPr>
          <w:noProof/>
        </w:rPr>
        <w:drawing>
          <wp:inline distT="0" distB="0" distL="0" distR="0">
            <wp:extent cx="3267956" cy="1360074"/>
            <wp:effectExtent l="0" t="0" r="0" b="0"/>
            <wp:docPr id="1533306234" name="Obraz 2" descr="Kolorowe zdjęcie. Młody chłopak patrzy „ze skrzywioną miną”. Obok starszy mężczyzna wskazuje na niego palcem śmiejąc si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306234" name="Obraz 2" descr="Kolorowe zdjęcie. Młody chłopak patrzy „ze skrzywioną miną”. Obok starszy mężczyzna wskazuje na niego palcem śmiejąc się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987" cy="137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3E" w:rsidRDefault="00A6383E" w:rsidP="008F3ACB">
      <w:r w:rsidRPr="00A6383E">
        <w:t xml:space="preserve">Kuba bierze udział w terapii uzależnień. Porywa go wujek, który wierzy w teorie spiskowe i </w:t>
      </w:r>
      <w:r w:rsidRPr="00A6383E">
        <w:lastRenderedPageBreak/>
        <w:t xml:space="preserve">chce udowodnić, że wybory w jego wsi zostały sfałszowane. Czy to prawda? </w:t>
      </w:r>
    </w:p>
    <w:p w:rsidR="00BE0EA7" w:rsidRDefault="007B5D12" w:rsidP="008F3ACB">
      <w:pPr>
        <w:pStyle w:val="Nagwek1"/>
      </w:pPr>
      <w:r w:rsidRPr="00B33640">
        <w:t xml:space="preserve">Wtorek, </w:t>
      </w:r>
      <w:r w:rsidR="00274B9C">
        <w:t>20 maja</w:t>
      </w:r>
      <w:r w:rsidR="00EB7D1B">
        <w:t>, godzina 11:00</w:t>
      </w:r>
      <w:r w:rsidR="00EB7D1B">
        <w:br/>
        <w:t xml:space="preserve">Czwartek, </w:t>
      </w:r>
      <w:r w:rsidR="00274B9C">
        <w:t>22 maja</w:t>
      </w:r>
      <w:r w:rsidR="00EB7D1B">
        <w:t>, godzina 18:00</w:t>
      </w:r>
    </w:p>
    <w:p w:rsidR="009152FC" w:rsidRPr="003D2FE0" w:rsidRDefault="00274B9C" w:rsidP="008F3ACB">
      <w:pPr>
        <w:pStyle w:val="Nagwek2"/>
      </w:pPr>
      <w:r w:rsidRPr="00274B9C">
        <w:t xml:space="preserve">Film „Skrzyżowanie” Dominiki </w:t>
      </w:r>
      <w:proofErr w:type="spellStart"/>
      <w:r w:rsidRPr="00274B9C">
        <w:t>Montean</w:t>
      </w:r>
      <w:proofErr w:type="spellEnd"/>
      <w:r w:rsidRPr="00274B9C">
        <w:t>-Pańków</w:t>
      </w:r>
      <w:r>
        <w:t xml:space="preserve">. </w:t>
      </w:r>
      <w:r w:rsidR="00EB7D1B" w:rsidRPr="00BE0EA7">
        <w:t xml:space="preserve">Czas trwania: </w:t>
      </w:r>
      <w:r>
        <w:t>1 godzina i 39 minut</w:t>
      </w:r>
      <w:r w:rsidR="00EB7D1B" w:rsidRPr="003D2FE0">
        <w:t xml:space="preserve">. </w:t>
      </w:r>
      <w:r w:rsidR="00D17A6D">
        <w:t>Film dla osób powyżej 1</w:t>
      </w:r>
      <w:r>
        <w:t>5</w:t>
      </w:r>
      <w:r w:rsidR="00F05107" w:rsidRPr="003D2FE0">
        <w:t xml:space="preserve"> </w:t>
      </w:r>
      <w:r w:rsidR="004C2AB8" w:rsidRPr="003D2FE0">
        <w:t>roku życia.</w:t>
      </w:r>
    </w:p>
    <w:p w:rsidR="00EB7D1B" w:rsidRDefault="00EB7D1B" w:rsidP="00D17A6D">
      <w:r>
        <w:t>Kraje produkcji:</w:t>
      </w:r>
      <w:r w:rsidR="008F3ACB">
        <w:t xml:space="preserve"> </w:t>
      </w:r>
      <w:r w:rsidR="00274B9C">
        <w:t>Polska</w:t>
      </w:r>
      <w:r w:rsidR="008F3ACB">
        <w:t>.</w:t>
      </w:r>
      <w:r>
        <w:t xml:space="preserve"> Gatunek:</w:t>
      </w:r>
      <w:r w:rsidR="00274B9C">
        <w:t xml:space="preserve"> </w:t>
      </w:r>
      <w:r>
        <w:t>dramat.</w:t>
      </w:r>
    </w:p>
    <w:p w:rsidR="008F3ACB" w:rsidRDefault="00274B9C" w:rsidP="00D17A6D">
      <w:r>
        <w:rPr>
          <w:noProof/>
        </w:rPr>
        <w:drawing>
          <wp:inline distT="0" distB="0" distL="0" distR="0">
            <wp:extent cx="3058246" cy="1678637"/>
            <wp:effectExtent l="0" t="0" r="2540" b="0"/>
            <wp:docPr id="1899928038" name="Obraz 3" descr="Kolorowe zdjęcie. Starszy mężczyzna patrzy na coś w skupieniu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928038" name="Obraz 3" descr="Kolorowe zdjęcie. Starszy mężczyzna patrzy na coś w skupieniu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380" cy="170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9C" w:rsidRDefault="00274B9C" w:rsidP="008F3ACB">
      <w:r w:rsidRPr="00274B9C">
        <w:t>Tadeusz przechodzi na emeryturę. Wcześniej pracował jako ordynator szpitala. Pewnego dnia bierze udział w dramatycznym wypadku drogowym. To zmienia jego życie, wpływa na małżeństwo i relacje z rodziną.</w:t>
      </w:r>
    </w:p>
    <w:p w:rsidR="008F3ACB" w:rsidRDefault="00D17A6D" w:rsidP="008F3ACB">
      <w:r w:rsidRPr="00274B9C">
        <w:rPr>
          <w:b/>
          <w:bCs/>
        </w:rPr>
        <w:t xml:space="preserve">Treści </w:t>
      </w:r>
      <w:r w:rsidR="00274B9C" w:rsidRPr="00274B9C">
        <w:rPr>
          <w:b/>
          <w:bCs/>
        </w:rPr>
        <w:t>obecne w filmie:</w:t>
      </w:r>
      <w:r w:rsidR="00274B9C">
        <w:t xml:space="preserve"> wypadek samochodowy.</w:t>
      </w:r>
    </w:p>
    <w:p w:rsidR="00EB7D1B" w:rsidRDefault="00EB7D1B" w:rsidP="008F3ACB">
      <w:pPr>
        <w:pStyle w:val="Nagwek2"/>
      </w:pPr>
      <w:r>
        <w:t xml:space="preserve">Wtorek, </w:t>
      </w:r>
      <w:r w:rsidR="00274B9C">
        <w:t>27 maja</w:t>
      </w:r>
      <w:r>
        <w:t>, godzina 11:00</w:t>
      </w:r>
      <w:r w:rsidR="00BE0EA7">
        <w:t xml:space="preserve"> </w:t>
      </w:r>
      <w:r w:rsidR="00F51D5E">
        <w:t>(film również z PJM)</w:t>
      </w:r>
      <w:r w:rsidR="00EF244B">
        <w:br/>
        <w:t>Czwarte</w:t>
      </w:r>
      <w:r w:rsidR="008F3ACB">
        <w:t>k</w:t>
      </w:r>
      <w:r w:rsidR="00EF244B">
        <w:t xml:space="preserve">, </w:t>
      </w:r>
      <w:r w:rsidR="00274B9C">
        <w:t>29</w:t>
      </w:r>
      <w:r w:rsidR="008F3ACB">
        <w:t xml:space="preserve"> </w:t>
      </w:r>
      <w:r w:rsidR="00274B9C">
        <w:t>maja</w:t>
      </w:r>
      <w:r w:rsidR="00EF244B">
        <w:t>, godzina 18:00</w:t>
      </w:r>
    </w:p>
    <w:p w:rsidR="00EF244B" w:rsidRDefault="00274B9C" w:rsidP="008F3ACB">
      <w:pPr>
        <w:pStyle w:val="Nagwek2"/>
      </w:pPr>
      <w:r w:rsidRPr="00274B9C">
        <w:rPr>
          <w:lang w:val="en-US"/>
        </w:rPr>
        <w:t xml:space="preserve">Film “The Last Showgirl” </w:t>
      </w:r>
      <w:proofErr w:type="spellStart"/>
      <w:r w:rsidRPr="00274B9C">
        <w:rPr>
          <w:lang w:val="en-US"/>
        </w:rPr>
        <w:t>Gii</w:t>
      </w:r>
      <w:proofErr w:type="spellEnd"/>
      <w:r w:rsidRPr="00274B9C">
        <w:rPr>
          <w:lang w:val="en-US"/>
        </w:rPr>
        <w:t xml:space="preserve"> </w:t>
      </w:r>
      <w:proofErr w:type="spellStart"/>
      <w:r w:rsidRPr="00274B9C">
        <w:rPr>
          <w:lang w:val="en-US"/>
        </w:rPr>
        <w:t>Coppoli</w:t>
      </w:r>
      <w:proofErr w:type="spellEnd"/>
      <w:r w:rsidR="00EF244B" w:rsidRPr="00274B9C">
        <w:rPr>
          <w:lang w:val="en-US"/>
        </w:rPr>
        <w:t xml:space="preserve">. </w:t>
      </w:r>
      <w:r w:rsidR="00EF244B">
        <w:t xml:space="preserve">Czas trwania: 1 godzina i </w:t>
      </w:r>
      <w:r>
        <w:t>25</w:t>
      </w:r>
      <w:r w:rsidR="00EF244B">
        <w:t xml:space="preserve"> minut. </w:t>
      </w:r>
      <w:r w:rsidR="00EF244B" w:rsidRPr="003D2FE0">
        <w:t xml:space="preserve">Film dla </w:t>
      </w:r>
      <w:r w:rsidR="00EF244B">
        <w:t>osób</w:t>
      </w:r>
      <w:r w:rsidR="00EF244B" w:rsidRPr="003D2FE0">
        <w:t xml:space="preserve"> powyżej 1</w:t>
      </w:r>
      <w:r w:rsidR="008F3ACB">
        <w:t>5</w:t>
      </w:r>
      <w:r w:rsidR="00EF244B" w:rsidRPr="003D2FE0">
        <w:t xml:space="preserve"> roku życia.</w:t>
      </w:r>
    </w:p>
    <w:p w:rsidR="00EF244B" w:rsidRDefault="00EF244B" w:rsidP="00EF244B">
      <w:r>
        <w:t xml:space="preserve">Kraj produkcji: </w:t>
      </w:r>
      <w:r w:rsidR="00274B9C">
        <w:t>USA</w:t>
      </w:r>
      <w:r>
        <w:t>. Gatunek: dramat.</w:t>
      </w:r>
    </w:p>
    <w:p w:rsidR="00EF244B" w:rsidRDefault="00274B9C" w:rsidP="00EF244B">
      <w:r>
        <w:rPr>
          <w:noProof/>
        </w:rPr>
        <w:drawing>
          <wp:inline distT="0" distB="0" distL="0" distR="0">
            <wp:extent cx="3058160" cy="1718189"/>
            <wp:effectExtent l="0" t="0" r="2540" b="0"/>
            <wp:docPr id="1146126401" name="Obraz 4" descr="Kolorowe zdjęcie. Starszy kobieta w piórach tancerki rewiowej i mocnym makijażu uśmiecha się promienn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26401" name="Obraz 4" descr="Kolorowe zdjęcie. Starszy kobieta w piórach tancerki rewiowej i mocnym makijażu uśmiecha się promienni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828" cy="172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9C" w:rsidRDefault="00274B9C" w:rsidP="008F3ACB">
      <w:r w:rsidRPr="00274B9C">
        <w:t xml:space="preserve">Shelley pracuje jako tancerka w rozbieranej rewii w Las Vegas. Swoją pracę traktuje jak </w:t>
      </w:r>
      <w:r w:rsidRPr="00274B9C">
        <w:lastRenderedPageBreak/>
        <w:t xml:space="preserve">sztukę. Gdy osiąga pewien wiek prowadzący show postanawiają zastąpić ją </w:t>
      </w:r>
      <w:proofErr w:type="gramStart"/>
      <w:r w:rsidRPr="00274B9C">
        <w:t>młodszym,  pokoleniem</w:t>
      </w:r>
      <w:proofErr w:type="gramEnd"/>
      <w:r w:rsidRPr="00274B9C">
        <w:t>. Shelley zastanawia się, co zrobić dalej ze swoim życiem?</w:t>
      </w:r>
    </w:p>
    <w:p w:rsidR="00274B9C" w:rsidRDefault="008F3ACB" w:rsidP="00274B9C">
      <w:r w:rsidRPr="008F3ACB">
        <w:rPr>
          <w:b/>
          <w:bCs/>
        </w:rPr>
        <w:t xml:space="preserve">Treści obecne w filmie: </w:t>
      </w:r>
      <w:r w:rsidR="00274B9C" w:rsidRPr="00274B9C">
        <w:t>W filmie pojawiają się sceny nagości oraz spożywania alkoholu</w:t>
      </w:r>
    </w:p>
    <w:p w:rsidR="00A70C4C" w:rsidRPr="00B33640" w:rsidRDefault="00A70C4C" w:rsidP="00B33640">
      <w:pPr>
        <w:pStyle w:val="Nagwek1"/>
      </w:pPr>
      <w:r w:rsidRPr="00B33640">
        <w:t xml:space="preserve">Dojazd do </w:t>
      </w:r>
      <w:r w:rsidR="00DE084B" w:rsidRPr="00B33640">
        <w:t>CK Zamek</w:t>
      </w:r>
    </w:p>
    <w:p w:rsidR="00A70C4C" w:rsidRPr="00B33640" w:rsidRDefault="00A70C4C" w:rsidP="00B33640">
      <w:r w:rsidRPr="00B33640">
        <w:t>Blisko Zamku zatrzymują się tramwaje i autobusy.</w:t>
      </w:r>
      <w:r w:rsidR="004979BC">
        <w:br/>
      </w:r>
      <w:r w:rsidRPr="00B33640">
        <w:t xml:space="preserve">Jeśli przyjeżdżasz tramwajem numer </w:t>
      </w:r>
      <w:r w:rsidR="00562D6D" w:rsidRPr="00B33640">
        <w:t xml:space="preserve">3, 7, 8, 9 lub 16 </w:t>
      </w:r>
      <w:r w:rsidRPr="00B33640">
        <w:t xml:space="preserve">wysiądź na przystanku </w:t>
      </w:r>
      <w:r w:rsidR="00562D6D" w:rsidRPr="00B33640">
        <w:t>Fredry</w:t>
      </w:r>
      <w:r w:rsidRPr="00B33640">
        <w:t>.</w:t>
      </w:r>
    </w:p>
    <w:p w:rsidR="00A70C4C" w:rsidRPr="00B33640" w:rsidRDefault="00A70C4C" w:rsidP="00B33640">
      <w:r w:rsidRPr="00B33640">
        <w:t xml:space="preserve">Jeśli przyjeżdżasz tramwajem numer </w:t>
      </w:r>
      <w:r w:rsidR="00562D6D" w:rsidRPr="00B33640">
        <w:t xml:space="preserve">2, 5, 13 lub </w:t>
      </w:r>
      <w:r w:rsidRPr="00B33640">
        <w:t xml:space="preserve">17 wysiądź na przystanku </w:t>
      </w:r>
      <w:r w:rsidR="00562D6D" w:rsidRPr="00B33640">
        <w:t>Zamek</w:t>
      </w:r>
      <w:r w:rsidRPr="00B33640">
        <w:t>.</w:t>
      </w:r>
    </w:p>
    <w:p w:rsidR="00A70C4C" w:rsidRPr="00B33640" w:rsidRDefault="00A70C4C" w:rsidP="00B33640">
      <w:r w:rsidRPr="00B33640">
        <w:t>Jeśli jedziesz autobusem linii numer 163, 168, 169 lub 171 wysiądź na przystanku przy alejach Niepodległości.</w:t>
      </w:r>
    </w:p>
    <w:p w:rsidR="00A70C4C" w:rsidRPr="00B33640" w:rsidRDefault="00A70C4C" w:rsidP="00B33640">
      <w:r w:rsidRPr="00B33640">
        <w:t>Wejście główne do Zamku znajduje się przy ulicy Święty Marcin.</w:t>
      </w:r>
    </w:p>
    <w:p w:rsidR="00A70C4C" w:rsidRPr="00B33640" w:rsidRDefault="00562D6D" w:rsidP="00B33640">
      <w:pPr>
        <w:rPr>
          <w:b/>
          <w:bCs/>
          <w:sz w:val="28"/>
          <w:szCs w:val="28"/>
        </w:rPr>
      </w:pPr>
      <w:r w:rsidRPr="00B33640">
        <w:t>Jeśli jedziesz autem: Miejsca</w:t>
      </w:r>
      <w:r w:rsidR="00A70C4C" w:rsidRPr="00B33640">
        <w:t xml:space="preserve"> parkingowe dla osób z niepełnosprawnością znajdziesz przy skrzyżowaniu ulicy Kościuszki z ulicą Święty Marcin. </w:t>
      </w:r>
    </w:p>
    <w:p w:rsidR="004979BC" w:rsidRDefault="004979BC" w:rsidP="004979BC">
      <w:pPr>
        <w:pStyle w:val="Nagwek2"/>
      </w:pPr>
      <w:r>
        <w:t>Wolontariat asystencki</w:t>
      </w:r>
    </w:p>
    <w:p w:rsidR="004979BC" w:rsidRDefault="00215BF8" w:rsidP="004979BC">
      <w:pPr>
        <w:pStyle w:val="Tekstpodstawowy"/>
      </w:pPr>
      <w:r>
        <w:t xml:space="preserve">W </w:t>
      </w:r>
      <w:r w:rsidR="004979BC">
        <w:t xml:space="preserve">Kinie bez barier </w:t>
      </w:r>
      <w:r>
        <w:t>wystartował</w:t>
      </w:r>
      <w:r w:rsidR="004979BC">
        <w:t xml:space="preserve"> program wolontariatu asystenckiego!</w:t>
      </w:r>
    </w:p>
    <w:p w:rsidR="004979BC" w:rsidRDefault="004979BC" w:rsidP="004979BC">
      <w:pPr>
        <w:pStyle w:val="Tekstpodstawowy"/>
      </w:pPr>
      <w:r>
        <w:t>Wolontariuszki i wolontariusze wesprą Cię w dotarciu na seans, będą towarzyszyć w trakcie i po jego zakończeniu.</w:t>
      </w:r>
    </w:p>
    <w:p w:rsidR="004979BC" w:rsidRDefault="004979BC" w:rsidP="004979BC">
      <w:pPr>
        <w:pStyle w:val="Tekstpodstawowy"/>
      </w:pPr>
      <w:r>
        <w:t>Jeśli potrzebujesz asysty w dotarciu do kina lub w trakcie seansu skontaktuj się z nami:</w:t>
      </w:r>
    </w:p>
    <w:p w:rsidR="004979BC" w:rsidRDefault="004979BC" w:rsidP="00215BF8">
      <w:pPr>
        <w:pStyle w:val="Tekstpodstawowy"/>
        <w:numPr>
          <w:ilvl w:val="0"/>
          <w:numId w:val="2"/>
        </w:numPr>
      </w:pPr>
      <w:r>
        <w:t xml:space="preserve">dzwoniąc lub wysyłając </w:t>
      </w:r>
      <w:proofErr w:type="spellStart"/>
      <w:r>
        <w:t>sms-a</w:t>
      </w:r>
      <w:proofErr w:type="spellEnd"/>
      <w:r>
        <w:t xml:space="preserve"> na numer 607 609 320</w:t>
      </w:r>
    </w:p>
    <w:p w:rsidR="004979BC" w:rsidRDefault="004979BC" w:rsidP="00215BF8">
      <w:pPr>
        <w:pStyle w:val="Tekstpodstawowy"/>
        <w:numPr>
          <w:ilvl w:val="0"/>
          <w:numId w:val="2"/>
        </w:numPr>
      </w:pPr>
      <w:r>
        <w:t>wysyłając maila na adres: kinobezbarier@ckzamek.pl</w:t>
      </w:r>
    </w:p>
    <w:p w:rsidR="004979BC" w:rsidRDefault="004979BC" w:rsidP="004979BC">
      <w:pPr>
        <w:pStyle w:val="Tekstpodstawowy"/>
      </w:pPr>
    </w:p>
    <w:p w:rsidR="004979BC" w:rsidRDefault="004979BC" w:rsidP="004979BC">
      <w:pPr>
        <w:pStyle w:val="Tekstpodstawowy"/>
      </w:pPr>
      <w:r>
        <w:t>Możesz też zgłosić się przed lub po seansie, aby zaplanować wsparcie na następne pokazy.</w:t>
      </w:r>
    </w:p>
    <w:p w:rsidR="004979BC" w:rsidRDefault="004979BC" w:rsidP="004979BC">
      <w:pPr>
        <w:pStyle w:val="Tekstpodstawowy"/>
      </w:pPr>
      <w:r>
        <w:t>Przed i po seansie wolontariuszki i wolontariusze:</w:t>
      </w:r>
    </w:p>
    <w:p w:rsidR="004979BC" w:rsidRDefault="004979BC" w:rsidP="00215BF8">
      <w:pPr>
        <w:pStyle w:val="Tekstpodstawowy"/>
        <w:numPr>
          <w:ilvl w:val="0"/>
          <w:numId w:val="3"/>
        </w:numPr>
      </w:pPr>
      <w:r>
        <w:t>odbiorą Cię z najbliższego przystanku i odprowadzą po seansie;</w:t>
      </w:r>
    </w:p>
    <w:p w:rsidR="004979BC" w:rsidRDefault="004979BC" w:rsidP="00215BF8">
      <w:pPr>
        <w:pStyle w:val="Tekstpodstawowy"/>
        <w:numPr>
          <w:ilvl w:val="0"/>
          <w:numId w:val="3"/>
        </w:numPr>
      </w:pPr>
      <w:r>
        <w:t>pomogą w zakupie biletu;</w:t>
      </w:r>
    </w:p>
    <w:p w:rsidR="004979BC" w:rsidRDefault="004979BC" w:rsidP="00215BF8">
      <w:pPr>
        <w:pStyle w:val="Tekstpodstawowy"/>
        <w:numPr>
          <w:ilvl w:val="0"/>
          <w:numId w:val="3"/>
        </w:numPr>
      </w:pPr>
      <w:r>
        <w:t>odprowadzą do sali.</w:t>
      </w:r>
    </w:p>
    <w:p w:rsidR="004979BC" w:rsidRPr="004979BC" w:rsidRDefault="004979BC" w:rsidP="004979BC">
      <w:pPr>
        <w:pStyle w:val="Tekstpodstawowy"/>
      </w:pPr>
      <w:r>
        <w:t xml:space="preserve">Podczas seansu wolontariuszki i wolontariusze będą dostępni, aby wesprzeć </w:t>
      </w:r>
      <w:proofErr w:type="gramStart"/>
      <w:r>
        <w:t>Cię</w:t>
      </w:r>
      <w:proofErr w:type="gramEnd"/>
      <w:r>
        <w:t xml:space="preserve"> jeśli potrzebujesz wyjść z sali (np. po wodę lub do toalety).</w:t>
      </w:r>
    </w:p>
    <w:p w:rsidR="00C343DC" w:rsidRPr="00B33640" w:rsidRDefault="00C343DC" w:rsidP="00B33640">
      <w:pPr>
        <w:pStyle w:val="Nagwek1"/>
      </w:pPr>
      <w:r w:rsidRPr="00B33640">
        <w:t>Kontakt</w:t>
      </w:r>
    </w:p>
    <w:p w:rsidR="00F014E2" w:rsidRPr="00B33640" w:rsidRDefault="00313DC2" w:rsidP="00B33640">
      <w:r w:rsidRPr="00B33640">
        <w:t xml:space="preserve">Masz </w:t>
      </w:r>
      <w:proofErr w:type="gramStart"/>
      <w:r w:rsidRPr="00B33640">
        <w:t>uwagi,</w:t>
      </w:r>
      <w:proofErr w:type="gramEnd"/>
      <w:r w:rsidRPr="00B33640">
        <w:t xml:space="preserve"> albo</w:t>
      </w:r>
      <w:r w:rsidR="00CC1DE5" w:rsidRPr="00B33640">
        <w:t xml:space="preserve"> pomysły, jak ulepszyć Kino bez </w:t>
      </w:r>
      <w:r w:rsidRPr="00B33640">
        <w:t xml:space="preserve">barier? </w:t>
      </w:r>
    </w:p>
    <w:p w:rsidR="008858D2" w:rsidRPr="00B33640" w:rsidRDefault="00313DC2" w:rsidP="00B33640">
      <w:r w:rsidRPr="00B33640">
        <w:t>A może chcesz, żebyśmy zagrali konkretny film?</w:t>
      </w:r>
      <w:r w:rsidRPr="00B33640">
        <w:br/>
        <w:t xml:space="preserve">Napisz do nas na adres </w:t>
      </w:r>
      <w:hyperlink r:id="rId12" w:history="1">
        <w:r w:rsidRPr="00B33640">
          <w:rPr>
            <w:rStyle w:val="Hipercze"/>
          </w:rPr>
          <w:t>j.stankiewicz@ckzamek.pl</w:t>
        </w:r>
      </w:hyperlink>
    </w:p>
    <w:p w:rsidR="00257877" w:rsidRPr="00B33640" w:rsidRDefault="00257877" w:rsidP="00B33640"/>
    <w:p w:rsidR="008858D2" w:rsidRPr="00B33640" w:rsidRDefault="008858D2" w:rsidP="00B33640">
      <w:pPr>
        <w:pStyle w:val="Tekstpodstawowy"/>
      </w:pPr>
    </w:p>
    <w:sectPr w:rsidR="008858D2" w:rsidRPr="00B336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F0413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1737FA"/>
    <w:multiLevelType w:val="hybridMultilevel"/>
    <w:tmpl w:val="5DC00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D50CF"/>
    <w:multiLevelType w:val="multilevel"/>
    <w:tmpl w:val="CE08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C70F6"/>
    <w:multiLevelType w:val="hybridMultilevel"/>
    <w:tmpl w:val="D056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26C3C"/>
    <w:multiLevelType w:val="hybridMultilevel"/>
    <w:tmpl w:val="091E1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21CAE"/>
    <w:multiLevelType w:val="hybridMultilevel"/>
    <w:tmpl w:val="9FF2A674"/>
    <w:lvl w:ilvl="0" w:tplc="6BB6985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052B"/>
    <w:multiLevelType w:val="hybridMultilevel"/>
    <w:tmpl w:val="D93E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F2E99"/>
    <w:multiLevelType w:val="hybridMultilevel"/>
    <w:tmpl w:val="D158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751320">
    <w:abstractNumId w:val="0"/>
  </w:num>
  <w:num w:numId="2" w16cid:durableId="1462192170">
    <w:abstractNumId w:val="1"/>
  </w:num>
  <w:num w:numId="3" w16cid:durableId="1634214856">
    <w:abstractNumId w:val="6"/>
  </w:num>
  <w:num w:numId="4" w16cid:durableId="1408190165">
    <w:abstractNumId w:val="5"/>
  </w:num>
  <w:num w:numId="5" w16cid:durableId="1654916746">
    <w:abstractNumId w:val="7"/>
  </w:num>
  <w:num w:numId="6" w16cid:durableId="1957828971">
    <w:abstractNumId w:val="3"/>
  </w:num>
  <w:num w:numId="7" w16cid:durableId="1967463712">
    <w:abstractNumId w:val="2"/>
  </w:num>
  <w:num w:numId="8" w16cid:durableId="468983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10"/>
    <w:rsid w:val="00046C2C"/>
    <w:rsid w:val="000C371A"/>
    <w:rsid w:val="000C6ABD"/>
    <w:rsid w:val="0012574D"/>
    <w:rsid w:val="00142736"/>
    <w:rsid w:val="00150D15"/>
    <w:rsid w:val="0015491C"/>
    <w:rsid w:val="00175B62"/>
    <w:rsid w:val="001B3B58"/>
    <w:rsid w:val="001C557A"/>
    <w:rsid w:val="00206710"/>
    <w:rsid w:val="00215BF8"/>
    <w:rsid w:val="00223BB2"/>
    <w:rsid w:val="00257877"/>
    <w:rsid w:val="00264715"/>
    <w:rsid w:val="00274B9C"/>
    <w:rsid w:val="00287DD1"/>
    <w:rsid w:val="00297231"/>
    <w:rsid w:val="002A7378"/>
    <w:rsid w:val="002B275C"/>
    <w:rsid w:val="002C7733"/>
    <w:rsid w:val="00311AE1"/>
    <w:rsid w:val="00313DC2"/>
    <w:rsid w:val="00387C3A"/>
    <w:rsid w:val="003B2E13"/>
    <w:rsid w:val="003B3C93"/>
    <w:rsid w:val="003C33FE"/>
    <w:rsid w:val="003D2FE0"/>
    <w:rsid w:val="003D36CC"/>
    <w:rsid w:val="003E1918"/>
    <w:rsid w:val="003E7A21"/>
    <w:rsid w:val="003F2296"/>
    <w:rsid w:val="00411AD5"/>
    <w:rsid w:val="00413CBB"/>
    <w:rsid w:val="0043194A"/>
    <w:rsid w:val="00434A99"/>
    <w:rsid w:val="00481F13"/>
    <w:rsid w:val="00482A2D"/>
    <w:rsid w:val="004979BC"/>
    <w:rsid w:val="004C2AB8"/>
    <w:rsid w:val="004C4C33"/>
    <w:rsid w:val="004D504D"/>
    <w:rsid w:val="004F3A46"/>
    <w:rsid w:val="00562D6D"/>
    <w:rsid w:val="0056693C"/>
    <w:rsid w:val="00573026"/>
    <w:rsid w:val="005F03F6"/>
    <w:rsid w:val="005F107C"/>
    <w:rsid w:val="00636C10"/>
    <w:rsid w:val="006517ED"/>
    <w:rsid w:val="006B51FA"/>
    <w:rsid w:val="006C7EB4"/>
    <w:rsid w:val="007404C1"/>
    <w:rsid w:val="00764FCA"/>
    <w:rsid w:val="00780642"/>
    <w:rsid w:val="007A30AC"/>
    <w:rsid w:val="007A6DC2"/>
    <w:rsid w:val="007B5D12"/>
    <w:rsid w:val="007C215B"/>
    <w:rsid w:val="007D4BF7"/>
    <w:rsid w:val="007E5D61"/>
    <w:rsid w:val="007F65AB"/>
    <w:rsid w:val="0085495D"/>
    <w:rsid w:val="00870F19"/>
    <w:rsid w:val="008858D2"/>
    <w:rsid w:val="008E5938"/>
    <w:rsid w:val="008F3ACB"/>
    <w:rsid w:val="009152FC"/>
    <w:rsid w:val="00961D09"/>
    <w:rsid w:val="00967E40"/>
    <w:rsid w:val="00996115"/>
    <w:rsid w:val="009D792B"/>
    <w:rsid w:val="00A03D00"/>
    <w:rsid w:val="00A36C0C"/>
    <w:rsid w:val="00A47EF4"/>
    <w:rsid w:val="00A51F84"/>
    <w:rsid w:val="00A57B44"/>
    <w:rsid w:val="00A6383E"/>
    <w:rsid w:val="00A673AA"/>
    <w:rsid w:val="00A70C4C"/>
    <w:rsid w:val="00A728EA"/>
    <w:rsid w:val="00A92692"/>
    <w:rsid w:val="00AA2E2E"/>
    <w:rsid w:val="00AD4474"/>
    <w:rsid w:val="00B06577"/>
    <w:rsid w:val="00B33640"/>
    <w:rsid w:val="00B7677B"/>
    <w:rsid w:val="00B76E51"/>
    <w:rsid w:val="00BA1750"/>
    <w:rsid w:val="00BA22E9"/>
    <w:rsid w:val="00BA34CF"/>
    <w:rsid w:val="00BB3FC1"/>
    <w:rsid w:val="00BE0EA7"/>
    <w:rsid w:val="00C00E58"/>
    <w:rsid w:val="00C327B5"/>
    <w:rsid w:val="00C343DC"/>
    <w:rsid w:val="00C34AC6"/>
    <w:rsid w:val="00CC1DE5"/>
    <w:rsid w:val="00CC2726"/>
    <w:rsid w:val="00CE5810"/>
    <w:rsid w:val="00D02CCA"/>
    <w:rsid w:val="00D121DB"/>
    <w:rsid w:val="00D17A6D"/>
    <w:rsid w:val="00D73506"/>
    <w:rsid w:val="00D75456"/>
    <w:rsid w:val="00D80BB4"/>
    <w:rsid w:val="00DD227A"/>
    <w:rsid w:val="00DE084B"/>
    <w:rsid w:val="00E02D74"/>
    <w:rsid w:val="00E149E0"/>
    <w:rsid w:val="00E52B5D"/>
    <w:rsid w:val="00E557E2"/>
    <w:rsid w:val="00E57DB0"/>
    <w:rsid w:val="00EB7D1B"/>
    <w:rsid w:val="00EC4204"/>
    <w:rsid w:val="00ED48BA"/>
    <w:rsid w:val="00EE17A3"/>
    <w:rsid w:val="00EE61A2"/>
    <w:rsid w:val="00EF244B"/>
    <w:rsid w:val="00F014E2"/>
    <w:rsid w:val="00F03085"/>
    <w:rsid w:val="00F0355C"/>
    <w:rsid w:val="00F04C1E"/>
    <w:rsid w:val="00F05107"/>
    <w:rsid w:val="00F14810"/>
    <w:rsid w:val="00F51D5E"/>
    <w:rsid w:val="00F66343"/>
    <w:rsid w:val="00F67E53"/>
    <w:rsid w:val="00F7456B"/>
    <w:rsid w:val="00F776CA"/>
    <w:rsid w:val="00F859C2"/>
    <w:rsid w:val="00FB4AD5"/>
    <w:rsid w:val="00FB544F"/>
    <w:rsid w:val="00FB7F5D"/>
    <w:rsid w:val="00FC5C50"/>
    <w:rsid w:val="00FC605E"/>
    <w:rsid w:val="00FD7266"/>
    <w:rsid w:val="00FE6C5C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D018F7-7A4C-49D9-BCE5-CC285AF1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15"/>
    <w:pPr>
      <w:widowControl w:val="0"/>
      <w:suppressAutoHyphens/>
      <w:spacing w:line="360" w:lineRule="auto"/>
    </w:pPr>
    <w:rPr>
      <w:rFonts w:ascii="Atkinson Hyperlegible" w:eastAsia="Arial Unicode MS" w:hAnsi="Atkinson Hyperlegible" w:cs="Helvetica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B33640"/>
    <w:pPr>
      <w:numPr>
        <w:numId w:val="1"/>
      </w:numPr>
      <w:outlineLvl w:val="0"/>
    </w:pPr>
    <w:rPr>
      <w:rFonts w:ascii="Atkinson Hyperlegible" w:hAnsi="Atkinson Hyperlegible" w:cs="Helvetica"/>
      <w:b/>
      <w:bCs/>
    </w:rPr>
  </w:style>
  <w:style w:type="paragraph" w:styleId="Nagwek2">
    <w:name w:val="heading 2"/>
    <w:basedOn w:val="Nagwek10"/>
    <w:next w:val="Tekstpodstawowy"/>
    <w:qFormat/>
    <w:rsid w:val="00B33640"/>
    <w:pPr>
      <w:numPr>
        <w:ilvl w:val="1"/>
        <w:numId w:val="1"/>
      </w:numPr>
      <w:spacing w:before="200"/>
      <w:outlineLvl w:val="1"/>
    </w:pPr>
    <w:rPr>
      <w:rFonts w:ascii="Atkinson Hyperlegible" w:hAnsi="Atkinson Hyperlegible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hAnsi="Helvetica" w:cs="Helvetica"/>
      <w:b w:val="0"/>
      <w:bCs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agwek10"/>
    <w:next w:val="Tekstpodstawowy"/>
    <w:qFormat/>
    <w:rsid w:val="00B33640"/>
    <w:pPr>
      <w:jc w:val="center"/>
    </w:pPr>
    <w:rPr>
      <w:rFonts w:ascii="Atkinson Hyperlegible" w:hAnsi="Atkinson Hyperlegible"/>
      <w:b/>
      <w:bCs/>
      <w:sz w:val="44"/>
      <w:szCs w:val="44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313DC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4C3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736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736"/>
    <w:rPr>
      <w:rFonts w:ascii="Helvetica" w:eastAsia="Arial Unicode MS" w:hAnsi="Helvetica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736"/>
    <w:rPr>
      <w:rFonts w:ascii="Helvetica" w:eastAsia="Arial Unicode MS" w:hAnsi="Helvetica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73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736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7EF4"/>
    <w:rPr>
      <w:rFonts w:ascii="Helvetica" w:eastAsia="Arial Unicode MS" w:hAnsi="Helvetica" w:cs="Helvetica"/>
      <w:kern w:val="1"/>
      <w:sz w:val="24"/>
      <w:szCs w:val="24"/>
      <w:lang w:eastAsia="zh-CN" w:bidi="hi-IN"/>
    </w:rPr>
  </w:style>
  <w:style w:type="character" w:customStyle="1" w:styleId="opentooltip">
    <w:name w:val="opentooltip"/>
    <w:basedOn w:val="Domylnaczcionkaakapitu"/>
    <w:rsid w:val="00287DD1"/>
  </w:style>
  <w:style w:type="paragraph" w:customStyle="1" w:styleId="Tretekstu">
    <w:name w:val="Treść tekstu"/>
    <w:basedOn w:val="Normalny"/>
    <w:rsid w:val="0015491C"/>
    <w:pPr>
      <w:widowControl/>
      <w:spacing w:after="140"/>
    </w:pPr>
    <w:rPr>
      <w:rFonts w:ascii="Arial" w:eastAsia="Arial" w:hAnsi="Arial" w:cs="Arial"/>
      <w:color w:val="00000A"/>
      <w:kern w:val="0"/>
      <w:sz w:val="22"/>
      <w:szCs w:val="22"/>
      <w:lang w:val="en-US"/>
    </w:rPr>
  </w:style>
  <w:style w:type="character" w:customStyle="1" w:styleId="next">
    <w:name w:val="next"/>
    <w:basedOn w:val="Domylnaczcionkaakapitu"/>
    <w:rsid w:val="00F0355C"/>
  </w:style>
  <w:style w:type="paragraph" w:styleId="NormalnyWeb">
    <w:name w:val="Normal (Web)"/>
    <w:basedOn w:val="Normalny"/>
    <w:uiPriority w:val="99"/>
    <w:unhideWhenUsed/>
    <w:rsid w:val="00FC605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EB7D1B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6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opalacowe.pl/podstrony/8487-kino-bez-barier/" TargetMode="External"/><Relationship Id="rId12" Type="http://schemas.openxmlformats.org/officeDocument/2006/relationships/hyperlink" Target="mailto:j.stankiewicz@ckzam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7F61-ABF3-4185-810E-F49A8E48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Kino bez barier. Program na luty</vt:lpstr>
    </vt:vector>
  </TitlesOfParts>
  <Company>Microsoft</Company>
  <LinksUpToDate>false</LinksUpToDate>
  <CharactersWithSpaces>4610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mailto:j.stankiewicz@ckzamek.pl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Kino bez barier. Program na luty</dc:title>
  <dc:subject/>
  <dc:creator>Dell</dc:creator>
  <cp:keywords/>
  <dc:description/>
  <cp:lastModifiedBy>Joanna</cp:lastModifiedBy>
  <cp:revision>7</cp:revision>
  <cp:lastPrinted>1899-12-31T23:00:00Z</cp:lastPrinted>
  <dcterms:created xsi:type="dcterms:W3CDTF">2025-03-19T15:42:00Z</dcterms:created>
  <dcterms:modified xsi:type="dcterms:W3CDTF">2025-04-16T10:00:00Z</dcterms:modified>
</cp:coreProperties>
</file>